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パブリックコメント（意見書）提出用紙</w:t>
      </w:r>
    </w:p>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提出日：令和　　年　　月　　日</w:t>
      </w:r>
    </w:p>
    <w:tbl>
      <w:tblPr>
        <w:tblStyle w:val="11"/>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68"/>
        <w:gridCol w:w="7024"/>
      </w:tblGrid>
      <w:tr>
        <w:trPr/>
        <w:tc>
          <w:tcPr>
            <w:tcW w:w="262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FFC000"/>
            <w:vAlign w:val="center"/>
          </w:tcPr>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案　件　名</w:t>
            </w:r>
          </w:p>
        </w:tc>
        <w:tc>
          <w:tcPr>
            <w:tcW w:w="720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第８次下田市行財政改革大綱</w:t>
            </w:r>
            <w:bookmarkStart w:id="0" w:name="_GoBack"/>
            <w:bookmarkEnd w:id="0"/>
            <w:r>
              <w:rPr>
                <w:rFonts w:hint="eastAsia" w:ascii="HG丸ｺﾞｼｯｸM-PRO" w:hAnsi="HG丸ｺﾞｼｯｸM-PRO" w:eastAsia="HG丸ｺﾞｼｯｸM-PRO"/>
                <w:b w:val="1"/>
                <w:sz w:val="22"/>
              </w:rPr>
              <w:t>に対するパブリックコメント</w:t>
            </w:r>
          </w:p>
        </w:tc>
      </w:tr>
    </w:tbl>
    <w:p>
      <w:pPr>
        <w:pStyle w:val="0"/>
        <w:rPr>
          <w:rFonts w:hint="eastAsia" w:ascii="HG丸ｺﾞｼｯｸM-PRO" w:hAnsi="HG丸ｺﾞｼｯｸM-PRO" w:eastAsia="HG丸ｺﾞｼｯｸM-PRO"/>
          <w:sz w:val="20"/>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43"/>
        <w:gridCol w:w="1244"/>
        <w:gridCol w:w="7041"/>
      </w:tblGrid>
      <w:tr>
        <w:trPr/>
        <w:tc>
          <w:tcPr>
            <w:tcW w:w="26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１</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資格要件</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以下の該当する全ての項目の□に「レ」をつけてください。</w:t>
            </w:r>
          </w:p>
          <w:p>
            <w:pPr>
              <w:pStyle w:val="0"/>
              <w:ind w:firstLine="230"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3"/>
              </w:rPr>
              <w:t>□</w:t>
            </w:r>
            <w:r>
              <w:rPr>
                <w:rFonts w:hint="eastAsia" w:ascii="HG丸ｺﾞｼｯｸM-PRO" w:hAnsi="HG丸ｺﾞｼｯｸM-PRO" w:eastAsia="HG丸ｺﾞｼｯｸM-PRO"/>
                <w:sz w:val="20"/>
              </w:rPr>
              <w:t>　市内に住所を有する方</w:t>
            </w:r>
          </w:p>
          <w:p>
            <w:pPr>
              <w:pStyle w:val="0"/>
              <w:ind w:firstLine="230"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3"/>
              </w:rPr>
              <w:t>□</w:t>
            </w:r>
            <w:r>
              <w:rPr>
                <w:rFonts w:hint="eastAsia" w:ascii="HG丸ｺﾞｼｯｸM-PRO" w:hAnsi="HG丸ｺﾞｼｯｸM-PRO" w:eastAsia="HG丸ｺﾞｼｯｸM-PRO"/>
                <w:sz w:val="20"/>
              </w:rPr>
              <w:t>　市内に事務所又は事業所を有する個人及び法人その他の団体</w:t>
            </w:r>
          </w:p>
          <w:p>
            <w:pPr>
              <w:pStyle w:val="0"/>
              <w:ind w:firstLine="230"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3"/>
              </w:rPr>
              <w:t>□</w:t>
            </w:r>
            <w:r>
              <w:rPr>
                <w:rFonts w:hint="eastAsia" w:ascii="HG丸ｺﾞｼｯｸM-PRO" w:hAnsi="HG丸ｺﾞｼｯｸM-PRO" w:eastAsia="HG丸ｺﾞｼｯｸM-PRO"/>
                <w:sz w:val="20"/>
              </w:rPr>
              <w:t>　市内の事務所又は事業所に勤務する方</w:t>
            </w:r>
          </w:p>
          <w:p>
            <w:pPr>
              <w:pStyle w:val="0"/>
              <w:ind w:firstLine="230"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3"/>
              </w:rPr>
              <w:t>□</w:t>
            </w:r>
            <w:r>
              <w:rPr>
                <w:rFonts w:hint="eastAsia" w:ascii="HG丸ｺﾞｼｯｸM-PRO" w:hAnsi="HG丸ｺﾞｼｯｸM-PRO" w:eastAsia="HG丸ｺﾞｼｯｸM-PRO"/>
                <w:sz w:val="20"/>
              </w:rPr>
              <w:t>　上記以外で、パブリックコメント手続に係る事案に利害関係を</w:t>
            </w:r>
          </w:p>
          <w:p>
            <w:pPr>
              <w:pStyle w:val="0"/>
              <w:ind w:left="640" w:leftChars="305" w:firstLine="62" w:firstLineChars="31"/>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有する方</w:t>
            </w:r>
          </w:p>
        </w:tc>
      </w:tr>
      <w:tr>
        <w:trPr>
          <w:trHeight w:val="353" w:hRule="atLeast"/>
        </w:trPr>
        <w:tc>
          <w:tcPr>
            <w:tcW w:w="262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２</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氏名又は団体名</w:t>
            </w:r>
          </w:p>
        </w:tc>
        <w:tc>
          <w:tcPr>
            <w:tcW w:w="72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（フリガナ）</w:t>
            </w:r>
          </w:p>
        </w:tc>
      </w:tr>
      <w:tr>
        <w:trPr>
          <w:trHeight w:val="519" w:hRule="atLeast"/>
        </w:trPr>
        <w:tc>
          <w:tcPr>
            <w:tcW w:w="258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widowControl w:val="1"/>
              <w:jc w:val="left"/>
              <w:rPr>
                <w:rFonts w:hint="default" w:ascii="HG丸ｺﾞｼｯｸM-PRO" w:hAnsi="HG丸ｺﾞｼｯｸM-PRO" w:eastAsia="HG丸ｺﾞｼｯｸM-PRO"/>
                <w:sz w:val="20"/>
              </w:rPr>
            </w:pPr>
          </w:p>
        </w:tc>
        <w:tc>
          <w:tcPr>
            <w:tcW w:w="72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p>
        </w:tc>
      </w:tr>
      <w:tr>
        <w:trPr>
          <w:trHeight w:val="838" w:hRule="atLeast"/>
        </w:trPr>
        <w:tc>
          <w:tcPr>
            <w:tcW w:w="26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住所又は所在地</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p>
          <w:p>
            <w:pPr>
              <w:pStyle w:val="0"/>
              <w:rPr>
                <w:rFonts w:hint="default" w:ascii="HG丸ｺﾞｼｯｸM-PRO" w:hAnsi="HG丸ｺﾞｼｯｸM-PRO" w:eastAsia="HG丸ｺﾞｼｯｸM-PRO"/>
                <w:sz w:val="20"/>
              </w:rPr>
            </w:pPr>
          </w:p>
        </w:tc>
      </w:tr>
      <w:tr>
        <w:trPr>
          <w:trHeight w:val="407" w:hRule="atLeast"/>
        </w:trPr>
        <w:tc>
          <w:tcPr>
            <w:tcW w:w="13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４</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連絡先</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電話番号</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FAX</w:t>
            </w:r>
            <w:r>
              <w:rPr>
                <w:rFonts w:hint="eastAsia" w:ascii="HG丸ｺﾞｼｯｸM-PRO" w:hAnsi="HG丸ｺﾞｼｯｸM-PRO" w:eastAsia="HG丸ｺﾞｼｯｸM-PRO"/>
                <w:sz w:val="20"/>
              </w:rPr>
              <w:t>番号</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ＴＥＬ　　　　　（　　）　　　　　</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ＦＡＸ　　　　　（　　）</w:t>
            </w:r>
          </w:p>
        </w:tc>
      </w:tr>
      <w:tr>
        <w:trPr>
          <w:trHeight w:val="312" w:hRule="atLeast"/>
        </w:trPr>
        <w:tc>
          <w:tcPr>
            <w:tcW w:w="13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widowControl w:val="1"/>
              <w:jc w:val="left"/>
              <w:rPr>
                <w:rFonts w:hint="default" w:ascii="HG丸ｺﾞｼｯｸM-PRO" w:hAnsi="HG丸ｺﾞｼｯｸM-PRO" w:eastAsia="HG丸ｺﾞｼｯｸM-PRO"/>
                <w:sz w:val="20"/>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ﾒｰﾙｱﾄﾞﾚｽ</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p>
        </w:tc>
      </w:tr>
      <w:tr>
        <w:trPr>
          <w:trHeight w:val="687" w:hRule="atLeast"/>
        </w:trPr>
        <w:tc>
          <w:tcPr>
            <w:tcW w:w="2628"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fill="FFC000"/>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意見をする項目</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又はページ</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000"/>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意見・提案の内容</w:t>
            </w:r>
          </w:p>
        </w:tc>
      </w:tr>
      <w:tr>
        <w:trPr>
          <w:trHeight w:val="5922" w:hRule="atLeast"/>
        </w:trPr>
        <w:tc>
          <w:tcPr>
            <w:tcW w:w="26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20"/>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p>
            <w:pPr>
              <w:pStyle w:val="0"/>
              <w:rPr>
                <w:rFonts w:hint="eastAsia" w:ascii="HG丸ｺﾞｼｯｸM-PRO" w:hAnsi="HG丸ｺﾞｼｯｸM-PRO" w:eastAsia="HG丸ｺﾞｼｯｸM-PRO"/>
                <w:sz w:val="20"/>
              </w:rPr>
            </w:pPr>
          </w:p>
        </w:tc>
      </w:tr>
    </w:tbl>
    <w:p>
      <w:pPr>
        <w:pStyle w:val="0"/>
        <w:ind w:left="200" w:hanging="200" w:hanging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氏名・住所・連絡先は、お寄せいただいた御意見の内容の確認等のために記載いただくもので、一切公表いたしません。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308</Characters>
  <Application>JUST Note</Application>
  <Lines>58</Lines>
  <Paragraphs>26</Paragraphs>
  <Company>Hewlett-Packard Company</Company>
  <CharactersWithSpaces>352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パブリックコメント（意見書）提出用紙</dc:title>
  <dc:creator>saeko</dc:creator>
  <cp:lastModifiedBy>tatsuya_sasaki</cp:lastModifiedBy>
  <cp:lastPrinted>2021-02-18T02:49:00Z</cp:lastPrinted>
  <dcterms:created xsi:type="dcterms:W3CDTF">2021-02-24T00:01:00Z</dcterms:created>
  <dcterms:modified xsi:type="dcterms:W3CDTF">2026-01-29T06:10:49Z</dcterms:modified>
  <cp:revision>2</cp:revision>
</cp:coreProperties>
</file>