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color w:val="000000" w:themeColor="text1"/>
          <w:kern w:val="0"/>
          <w:sz w:val="24"/>
        </w:rPr>
      </w:pPr>
      <w:r>
        <w:rPr>
          <w:rFonts w:hint="eastAsia" w:ascii="ＭＳ 明朝" w:hAnsi="ＭＳ 明朝" w:eastAsia="ＭＳ 明朝"/>
          <w:b w:val="1"/>
          <w:color w:val="000000" w:themeColor="text1"/>
          <w:kern w:val="0"/>
          <w:sz w:val="24"/>
        </w:rPr>
        <w:t>下田市ライフデザイン・結婚支援重点推進業務委託プロポーザル募集要項</w:t>
      </w:r>
    </w:p>
    <w:p>
      <w:pPr>
        <w:pStyle w:val="0"/>
        <w:autoSpaceDE w:val="0"/>
        <w:autoSpaceDN w:val="0"/>
        <w:adjustRightInd w:val="0"/>
        <w:jc w:val="left"/>
        <w:rPr>
          <w:rFonts w:hint="default" w:ascii="ＭＳ 明朝" w:hAnsi="ＭＳ 明朝" w:eastAsia="ＭＳ 明朝"/>
          <w:b w:val="1"/>
          <w:color w:val="000000" w:themeColor="text1"/>
          <w:kern w:val="0"/>
          <w:sz w:val="24"/>
        </w:rPr>
      </w:pPr>
    </w:p>
    <w:p>
      <w:pPr>
        <w:pStyle w:val="0"/>
        <w:autoSpaceDE w:val="0"/>
        <w:autoSpaceDN w:val="0"/>
        <w:adjustRightInd w:val="0"/>
        <w:jc w:val="left"/>
        <w:rPr>
          <w:rFonts w:hint="default" w:ascii="ＭＳ 明朝" w:hAnsi="ＭＳ 明朝" w:eastAsia="ＭＳ 明朝"/>
          <w:b w:val="1"/>
          <w:color w:val="000000" w:themeColor="text1"/>
          <w:kern w:val="0"/>
          <w:sz w:val="24"/>
        </w:rPr>
      </w:pPr>
    </w:p>
    <w:p>
      <w:pPr>
        <w:pStyle w:val="0"/>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１　業</w:t>
      </w:r>
      <w:r>
        <w:rPr>
          <w:rFonts w:hint="eastAsia" w:ascii="ＭＳ 明朝" w:hAnsi="ＭＳ 明朝" w:eastAsia="ＭＳ 明朝"/>
          <w:b w:val="1"/>
          <w:color w:val="000000" w:themeColor="text1"/>
          <w:kern w:val="0"/>
          <w:sz w:val="22"/>
        </w:rPr>
        <w:t xml:space="preserve"> </w:t>
      </w:r>
      <w:r>
        <w:rPr>
          <w:rFonts w:hint="eastAsia" w:ascii="ＭＳ 明朝" w:hAnsi="ＭＳ 明朝" w:eastAsia="ＭＳ 明朝"/>
          <w:b w:val="1"/>
          <w:color w:val="000000" w:themeColor="text1"/>
          <w:kern w:val="0"/>
          <w:sz w:val="22"/>
        </w:rPr>
        <w:t>務</w:t>
      </w:r>
      <w:r>
        <w:rPr>
          <w:rFonts w:hint="eastAsia" w:ascii="ＭＳ 明朝" w:hAnsi="ＭＳ 明朝" w:eastAsia="ＭＳ 明朝"/>
          <w:b w:val="1"/>
          <w:color w:val="000000" w:themeColor="text1"/>
          <w:kern w:val="0"/>
          <w:sz w:val="22"/>
        </w:rPr>
        <w:t xml:space="preserve"> </w:t>
      </w:r>
      <w:r>
        <w:rPr>
          <w:rFonts w:hint="eastAsia" w:ascii="ＭＳ 明朝" w:hAnsi="ＭＳ 明朝" w:eastAsia="ＭＳ 明朝"/>
          <w:b w:val="1"/>
          <w:color w:val="000000" w:themeColor="text1"/>
          <w:kern w:val="0"/>
          <w:sz w:val="22"/>
        </w:rPr>
        <w:t>名</w:t>
      </w:r>
    </w:p>
    <w:p>
      <w:pPr>
        <w:pStyle w:val="0"/>
        <w:ind w:firstLine="425"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令和７年度　下田市ライフデザイン・結婚支援重点推進業務</w: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ind w:left="1493" w:hanging="1493" w:hangingChars="70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２　業務内容</w:t>
      </w:r>
    </w:p>
    <w:p>
      <w:pPr>
        <w:pStyle w:val="0"/>
        <w:autoSpaceDE w:val="0"/>
        <w:autoSpaceDN w:val="0"/>
        <w:adjustRightInd w:val="0"/>
        <w:ind w:left="1467" w:leftChars="200" w:hanging="1062" w:hangingChars="5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令和７年度　下田市ライフデザイン・結婚支援重点推進業務委託仕様書のとおり</w: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３　委託期間</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契約締結日から令和８年２月</w:t>
      </w:r>
      <w:r>
        <w:rPr>
          <w:rFonts w:hint="eastAsia" w:ascii="ＭＳ 明朝" w:hAnsi="ＭＳ 明朝" w:eastAsia="ＭＳ 明朝"/>
          <w:color w:val="000000" w:themeColor="text1"/>
          <w:kern w:val="0"/>
          <w:sz w:val="22"/>
        </w:rPr>
        <w:t>27</w:t>
      </w:r>
      <w:r>
        <w:rPr>
          <w:rFonts w:hint="eastAsia" w:ascii="ＭＳ 明朝" w:hAnsi="ＭＳ 明朝" w:eastAsia="ＭＳ 明朝"/>
          <w:color w:val="000000" w:themeColor="text1"/>
          <w:kern w:val="0"/>
          <w:sz w:val="22"/>
        </w:rPr>
        <w:t>日まで</w: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４　契約限度額</w:t>
      </w:r>
    </w:p>
    <w:p>
      <w:pPr>
        <w:pStyle w:val="0"/>
        <w:autoSpaceDE w:val="0"/>
        <w:autoSpaceDN w:val="0"/>
        <w:adjustRightInd w:val="0"/>
        <w:ind w:firstLine="425" w:firstLineChars="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総額</w:t>
      </w:r>
      <w:r>
        <w:rPr>
          <w:rFonts w:hint="eastAsia" w:ascii="ＭＳ 明朝" w:hAnsi="ＭＳ 明朝" w:eastAsia="ＭＳ 明朝"/>
          <w:color w:val="000000" w:themeColor="text1"/>
          <w:kern w:val="0"/>
          <w:sz w:val="22"/>
        </w:rPr>
        <w:t>500,000</w:t>
      </w:r>
      <w:r>
        <w:rPr>
          <w:rFonts w:hint="eastAsia" w:ascii="ＭＳ 明朝" w:hAnsi="ＭＳ 明朝" w:eastAsia="ＭＳ 明朝"/>
          <w:color w:val="000000" w:themeColor="text1"/>
          <w:kern w:val="0"/>
          <w:sz w:val="22"/>
        </w:rPr>
        <w:t>円（消費税及び地方消費税を含む。）</w: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５　実施形式</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公募型プロポーザル方式</w:t>
      </w:r>
    </w:p>
    <w:p>
      <w:pPr>
        <w:pStyle w:val="0"/>
        <w:autoSpaceDE w:val="0"/>
        <w:autoSpaceDN w:val="0"/>
        <w:adjustRightInd w:val="0"/>
        <w:jc w:val="left"/>
        <w:rPr>
          <w:rFonts w:hint="default" w:ascii="ＭＳ 明朝" w:hAnsi="ＭＳ 明朝" w:eastAsia="ＭＳ 明朝"/>
          <w:b w:val="1"/>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６　実施日程（予定）　　</w:t>
      </w:r>
    </w:p>
    <w:tbl>
      <w:tblPr>
        <w:tblStyle w:val="32"/>
        <w:tblW w:w="8310" w:type="dxa"/>
        <w:tblInd w:w="392" w:type="dxa"/>
        <w:tblLayout w:type="fixed"/>
        <w:tblLook w:firstRow="1" w:lastRow="0" w:firstColumn="1" w:lastColumn="0" w:noHBand="0" w:noVBand="1" w:val="04A0"/>
      </w:tblPr>
      <w:tblGrid>
        <w:gridCol w:w="3959"/>
        <w:gridCol w:w="4351"/>
      </w:tblGrid>
      <w:tr>
        <w:trPr/>
        <w:tc>
          <w:tcPr>
            <w:tcW w:w="3959" w:type="dxa"/>
            <w:vAlign w:val="top"/>
          </w:tcPr>
          <w:p>
            <w:pPr>
              <w:pStyle w:val="0"/>
              <w:autoSpaceDE w:val="0"/>
              <w:autoSpaceDN w:val="0"/>
              <w:adjustRightInd w:val="0"/>
              <w:jc w:val="center"/>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項　目</w:t>
            </w:r>
          </w:p>
        </w:tc>
        <w:tc>
          <w:tcPr>
            <w:tcW w:w="4351" w:type="dxa"/>
            <w:vAlign w:val="top"/>
          </w:tcPr>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日　程</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公募型プロポーザル実施公告</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令和７年７月</w:t>
            </w:r>
            <w:r>
              <w:rPr>
                <w:rFonts w:hint="eastAsia" w:ascii="ＭＳ 明朝" w:hAnsi="ＭＳ 明朝" w:eastAsia="ＭＳ 明朝"/>
                <w:color w:val="000000" w:themeColor="text1"/>
                <w:kern w:val="0"/>
                <w:sz w:val="22"/>
              </w:rPr>
              <w:t>31</w:t>
            </w:r>
            <w:r>
              <w:rPr>
                <w:rFonts w:hint="eastAsia" w:ascii="ＭＳ 明朝" w:hAnsi="ＭＳ 明朝" w:eastAsia="ＭＳ 明朝"/>
                <w:color w:val="000000" w:themeColor="text1"/>
                <w:kern w:val="0"/>
                <w:sz w:val="22"/>
              </w:rPr>
              <w:t>日（木）</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質問書提出期限</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令和７年８月８日（金）午後５時まで</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質問回答期限</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w:t>
            </w:r>
            <w:r>
              <w:rPr>
                <w:rFonts w:hint="eastAsia" w:ascii="ＭＳ 明朝" w:hAnsi="ＭＳ 明朝" w:eastAsia="ＭＳ 明朝"/>
                <w:color w:val="000000" w:themeColor="text1"/>
                <w:kern w:val="0"/>
                <w:sz w:val="22"/>
              </w:rPr>
              <w:t>15</w:t>
            </w:r>
            <w:r>
              <w:rPr>
                <w:rFonts w:hint="eastAsia" w:ascii="ＭＳ 明朝" w:hAnsi="ＭＳ 明朝" w:eastAsia="ＭＳ 明朝"/>
                <w:color w:val="000000" w:themeColor="text1"/>
                <w:kern w:val="0"/>
                <w:sz w:val="22"/>
              </w:rPr>
              <w:t>日（金）</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参加意向申出書提出期限</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w:t>
            </w:r>
            <w:r>
              <w:rPr>
                <w:rFonts w:hint="eastAsia" w:ascii="ＭＳ 明朝" w:hAnsi="ＭＳ 明朝" w:eastAsia="ＭＳ 明朝"/>
                <w:color w:val="000000" w:themeColor="text1"/>
                <w:kern w:val="0"/>
                <w:sz w:val="22"/>
              </w:rPr>
              <w:t>20</w:t>
            </w:r>
            <w:r>
              <w:rPr>
                <w:rFonts w:hint="eastAsia" w:ascii="ＭＳ 明朝" w:hAnsi="ＭＳ 明朝" w:eastAsia="ＭＳ 明朝"/>
                <w:color w:val="000000" w:themeColor="text1"/>
                <w:kern w:val="0"/>
                <w:sz w:val="22"/>
              </w:rPr>
              <w:t>日（水）午後５時まで</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企画提案書提出期限</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w:t>
            </w:r>
            <w:r>
              <w:rPr>
                <w:rFonts w:hint="eastAsia" w:ascii="ＭＳ 明朝" w:hAnsi="ＭＳ 明朝" w:eastAsia="ＭＳ 明朝"/>
                <w:color w:val="000000" w:themeColor="text1"/>
                <w:kern w:val="0"/>
                <w:sz w:val="22"/>
              </w:rPr>
              <w:t>26</w:t>
            </w:r>
            <w:r>
              <w:rPr>
                <w:rFonts w:hint="eastAsia" w:ascii="ＭＳ 明朝" w:hAnsi="ＭＳ 明朝" w:eastAsia="ＭＳ 明朝"/>
                <w:color w:val="000000" w:themeColor="text1"/>
                <w:kern w:val="0"/>
                <w:sz w:val="22"/>
              </w:rPr>
              <w:t>日（火）午後５時まで</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プレゼンテーション</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令和７年９月２日（火）予定</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審査結果通知</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令和７年９月</w:t>
            </w:r>
            <w:r>
              <w:rPr>
                <w:rFonts w:hint="eastAsia" w:ascii="ＭＳ 明朝" w:hAnsi="ＭＳ 明朝" w:eastAsia="ＭＳ 明朝"/>
                <w:color w:val="000000" w:themeColor="text1"/>
                <w:kern w:val="0"/>
                <w:sz w:val="22"/>
              </w:rPr>
              <w:t>12</w:t>
            </w:r>
            <w:r>
              <w:rPr>
                <w:rFonts w:hint="eastAsia" w:ascii="ＭＳ 明朝" w:hAnsi="ＭＳ 明朝" w:eastAsia="ＭＳ 明朝"/>
                <w:color w:val="000000" w:themeColor="text1"/>
                <w:kern w:val="0"/>
                <w:sz w:val="22"/>
              </w:rPr>
              <w:t>日（金）予定</w:t>
            </w:r>
          </w:p>
        </w:tc>
      </w:tr>
      <w:tr>
        <w:trPr/>
        <w:tc>
          <w:tcPr>
            <w:tcW w:w="3959"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契約締結</w:t>
            </w:r>
          </w:p>
        </w:tc>
        <w:tc>
          <w:tcPr>
            <w:tcW w:w="4351" w:type="dxa"/>
            <w:vAlign w:val="top"/>
          </w:tcPr>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令和７年９月中旬</w:t>
            </w:r>
          </w:p>
        </w:tc>
      </w:tr>
    </w:tbl>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７　参加資格</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本プロポーザルに参加できる者は、次に掲げる要件を全て満たしている者とする。</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（１）</w:t>
      </w:r>
      <w:r>
        <w:rPr>
          <w:rFonts w:hint="eastAsia" w:ascii="ＭＳ 明朝" w:hAnsi="ＭＳ 明朝" w:eastAsia="ＭＳ 明朝"/>
          <w:color w:val="000000" w:themeColor="text1"/>
          <w:sz w:val="22"/>
        </w:rPr>
        <w:t>　地方自治法施行令（昭和</w:t>
      </w:r>
      <w:r>
        <w:rPr>
          <w:rFonts w:hint="eastAsia" w:ascii="ＭＳ 明朝" w:hAnsi="ＭＳ 明朝" w:eastAsia="ＭＳ 明朝"/>
          <w:color w:val="000000" w:themeColor="text1"/>
          <w:sz w:val="22"/>
        </w:rPr>
        <w:t>22</w:t>
      </w:r>
      <w:r>
        <w:rPr>
          <w:rFonts w:hint="eastAsia" w:ascii="ＭＳ 明朝" w:hAnsi="ＭＳ 明朝" w:eastAsia="ＭＳ 明朝"/>
          <w:color w:val="000000" w:themeColor="text1"/>
          <w:sz w:val="22"/>
        </w:rPr>
        <w:t>年政令第</w:t>
      </w:r>
      <w:r>
        <w:rPr>
          <w:rFonts w:hint="eastAsia" w:ascii="ＭＳ 明朝" w:hAnsi="ＭＳ 明朝" w:eastAsia="ＭＳ 明朝"/>
          <w:color w:val="000000" w:themeColor="text1"/>
          <w:sz w:val="22"/>
        </w:rPr>
        <w:t>16</w:t>
      </w:r>
      <w:r>
        <w:rPr>
          <w:rFonts w:hint="eastAsia" w:ascii="ＭＳ 明朝" w:hAnsi="ＭＳ 明朝" w:eastAsia="ＭＳ 明朝"/>
          <w:color w:val="000000" w:themeColor="text1"/>
          <w:sz w:val="22"/>
        </w:rPr>
        <w:t>号）第</w:t>
      </w:r>
      <w:r>
        <w:rPr>
          <w:rFonts w:hint="eastAsia" w:ascii="ＭＳ 明朝" w:hAnsi="ＭＳ 明朝" w:eastAsia="ＭＳ 明朝"/>
          <w:color w:val="000000" w:themeColor="text1"/>
          <w:sz w:val="22"/>
        </w:rPr>
        <w:t>167</w:t>
      </w:r>
      <w:r>
        <w:rPr>
          <w:rFonts w:hint="eastAsia" w:ascii="ＭＳ 明朝" w:hAnsi="ＭＳ 明朝" w:eastAsia="ＭＳ 明朝"/>
          <w:color w:val="000000" w:themeColor="text1"/>
          <w:sz w:val="22"/>
        </w:rPr>
        <w:t>条の４の規定に該当しないも</w:t>
      </w:r>
    </w:p>
    <w:p>
      <w:pPr>
        <w:pStyle w:val="0"/>
        <w:ind w:firstLine="638"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の</w:t>
      </w:r>
    </w:p>
    <w:p>
      <w:pPr>
        <w:pStyle w:val="0"/>
        <w:ind w:left="0" w:leftChars="0" w:hanging="638"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下田市暴力団排除条例（平成</w:t>
      </w:r>
      <w:r>
        <w:rPr>
          <w:rFonts w:hint="eastAsia" w:ascii="ＭＳ 明朝" w:hAnsi="ＭＳ 明朝" w:eastAsia="ＭＳ 明朝"/>
          <w:color w:val="000000" w:themeColor="text1"/>
          <w:sz w:val="22"/>
        </w:rPr>
        <w:t>23</w:t>
      </w:r>
      <w:r>
        <w:rPr>
          <w:rFonts w:hint="eastAsia" w:ascii="ＭＳ 明朝" w:hAnsi="ＭＳ 明朝" w:eastAsia="ＭＳ 明朝"/>
          <w:color w:val="000000" w:themeColor="text1"/>
          <w:sz w:val="22"/>
        </w:rPr>
        <w:t>年下田市条例第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号）第２条に規定する暴力団、暴力団員等又は暴力団員等と密接な関係を有する者でないこと</w:t>
      </w:r>
    </w:p>
    <w:p>
      <w:pPr>
        <w:pStyle w:val="0"/>
        <w:ind w:left="0" w:leftChars="0" w:hanging="638" w:hanging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会社更生法（平成</w:t>
      </w:r>
      <w:r>
        <w:rPr>
          <w:rFonts w:hint="eastAsia" w:ascii="ＭＳ 明朝" w:hAnsi="ＭＳ 明朝" w:eastAsia="ＭＳ 明朝"/>
          <w:color w:val="000000" w:themeColor="text1"/>
          <w:sz w:val="22"/>
        </w:rPr>
        <w:t>14</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154</w:t>
      </w:r>
      <w:r>
        <w:rPr>
          <w:rFonts w:hint="eastAsia" w:ascii="ＭＳ 明朝" w:hAnsi="ＭＳ 明朝" w:eastAsia="ＭＳ 明朝"/>
          <w:color w:val="000000" w:themeColor="text1"/>
          <w:sz w:val="22"/>
        </w:rPr>
        <w:t>号）に基づく更生手続開始の申立又は民事再生法（平成</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年法律第</w:t>
      </w:r>
      <w:r>
        <w:rPr>
          <w:rFonts w:hint="eastAsia" w:ascii="ＭＳ 明朝" w:hAnsi="ＭＳ 明朝" w:eastAsia="ＭＳ 明朝"/>
          <w:color w:val="000000" w:themeColor="text1"/>
          <w:sz w:val="22"/>
        </w:rPr>
        <w:t>225</w:t>
      </w:r>
      <w:r>
        <w:rPr>
          <w:rFonts w:hint="eastAsia" w:ascii="ＭＳ 明朝" w:hAnsi="ＭＳ 明朝" w:eastAsia="ＭＳ 明朝"/>
          <w:color w:val="000000" w:themeColor="text1"/>
          <w:sz w:val="22"/>
        </w:rPr>
        <w:t>号）に基づく再生手続開始若しくは再生手続開始の申立がなされていないこと</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　入札参加資格制限期間中の者でないこと</w:t>
      </w:r>
    </w:p>
    <w:p>
      <w:pPr>
        <w:pStyle w:val="0"/>
        <w:ind w:firstLine="212"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　消費税、地方消費税に滞納がないこと</w:t>
      </w:r>
    </w:p>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８　質問の受付及び回答</w:t>
      </w:r>
    </w:p>
    <w:p>
      <w:pPr>
        <w:pStyle w:val="0"/>
        <w:ind w:left="202" w:leftChars="100" w:firstLine="21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本プロポーザルに関する質問は、質問書（様式第１号）により、電子メールで受付を行う。</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（１）提出期限</w:t>
      </w:r>
    </w:p>
    <w:p>
      <w:pPr>
        <w:pStyle w:val="0"/>
        <w:autoSpaceDE w:val="0"/>
        <w:autoSpaceDN w:val="0"/>
        <w:adjustRightInd w:val="0"/>
        <w:ind w:firstLine="637" w:firstLineChars="3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令和７年８月８日（金）午後５時必着</w:t>
      </w:r>
    </w:p>
    <w:p>
      <w:pPr>
        <w:pStyle w:val="0"/>
        <w:ind w:leftChars="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（２）</w:t>
      </w:r>
      <w:r>
        <w:rPr>
          <w:rFonts w:hint="eastAsia" w:ascii="ＭＳ 明朝" w:hAnsi="ＭＳ 明朝" w:eastAsia="ＭＳ 明朝"/>
          <w:color w:val="000000" w:themeColor="text1"/>
          <w:sz w:val="22"/>
        </w:rPr>
        <w:t>回　答</w:t>
      </w:r>
    </w:p>
    <w:p>
      <w:pPr>
        <w:pStyle w:val="0"/>
        <w:ind w:left="405" w:leftChars="200" w:firstLine="21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質問に対する回答は、令和７年８月</w:t>
      </w:r>
      <w:r>
        <w:rPr>
          <w:rFonts w:hint="eastAsia" w:ascii="ＭＳ 明朝" w:hAnsi="ＭＳ 明朝" w:eastAsia="ＭＳ 明朝"/>
          <w:color w:val="000000" w:themeColor="text1"/>
          <w:sz w:val="22"/>
        </w:rPr>
        <w:t>15</w:t>
      </w:r>
      <w:r>
        <w:rPr>
          <w:rFonts w:hint="eastAsia" w:ascii="ＭＳ 明朝" w:hAnsi="ＭＳ 明朝" w:eastAsia="ＭＳ 明朝"/>
          <w:color w:val="000000" w:themeColor="text1"/>
          <w:sz w:val="22"/>
        </w:rPr>
        <w:t>日（金）までに、全参加者に電子メールで回答する。</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（３）電子メール</w:t>
      </w:r>
    </w:p>
    <w:p>
      <w:pPr>
        <w:pStyle w:val="0"/>
        <w:autoSpaceDE w:val="0"/>
        <w:autoSpaceDN w:val="0"/>
        <w:adjustRightInd w:val="0"/>
        <w:ind w:firstLine="607" w:firstLineChars="300"/>
        <w:jc w:val="left"/>
        <w:rPr>
          <w:rFonts w:hint="default" w:ascii="ＭＳ 明朝" w:hAnsi="ＭＳ 明朝" w:eastAsia="ＭＳ 明朝"/>
          <w:color w:val="000000" w:themeColor="text1"/>
          <w:sz w:val="22"/>
          <w:u w:val="single" w:color="auto"/>
        </w:rPr>
      </w:pPr>
      <w:r>
        <w:rPr>
          <w:rFonts w:hint="eastAsia" w:ascii="ＭＳ 明朝" w:hAnsi="ＭＳ 明朝" w:eastAsia="ＭＳ 明朝"/>
          <w:sz w:val="22"/>
          <w:u w:val="single" w:color="auto"/>
        </w:rPr>
        <w:t>fukushi</w:t>
      </w:r>
      <w:r>
        <w:rPr>
          <w:rFonts w:hint="eastAsia"/>
        </w:rPr>
        <w:fldChar w:fldCharType="begin"/>
      </w:r>
      <w:r>
        <w:rPr>
          <w:rFonts w:hint="eastAsia"/>
        </w:rPr>
        <w:instrText xml:space="preserve"> HYPERLINK "mailto:sangyou@city.shimoda.lg.jp"</w:instrText>
      </w:r>
      <w:r>
        <w:rPr>
          <w:rFonts w:hint="eastAsia"/>
        </w:rPr>
        <w:fldChar w:fldCharType="separate"/>
      </w:r>
      <w:r>
        <w:rPr>
          <w:rStyle w:val="15"/>
          <w:rFonts w:hint="eastAsia" w:ascii="ＭＳ 明朝" w:hAnsi="ＭＳ 明朝" w:eastAsia="ＭＳ 明朝"/>
          <w:color w:val="000000" w:themeColor="text1"/>
          <w:sz w:val="22"/>
          <w:u w:val="single" w:color="auto"/>
        </w:rPr>
        <w:t>@city.shimoda.lg.jp</w:t>
      </w:r>
      <w:r>
        <w:rPr>
          <w:rFonts w:hint="eastAsia"/>
        </w:rPr>
        <w:fldChar w:fldCharType="end"/>
      </w:r>
    </w:p>
    <w:p>
      <w:pPr>
        <w:pStyle w:val="0"/>
        <w:autoSpaceDE w:val="0"/>
        <w:autoSpaceDN w:val="0"/>
        <w:adjustRightInd w:val="0"/>
        <w:ind w:firstLine="212" w:firstLineChars="100"/>
        <w:jc w:val="left"/>
        <w:rPr>
          <w:rFonts w:hint="default" w:ascii="ＭＳ 明朝" w:hAnsi="ＭＳ 明朝" w:eastAsia="ＭＳ 明朝"/>
          <w:color w:val="000000" w:themeColor="text1"/>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９　参加申込書</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本プロポーザルへの申込みを希望する場合は、以下に掲げる書類を提出すること。</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ア　参加意向申出書（様式第２号）</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イ　会社概要（任意様式：会社パンフレット可）</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（１）提出期限</w:t>
      </w:r>
    </w:p>
    <w:p>
      <w:pPr>
        <w:pStyle w:val="0"/>
        <w:autoSpaceDE w:val="0"/>
        <w:autoSpaceDN w:val="0"/>
        <w:adjustRightInd w:val="0"/>
        <w:ind w:firstLine="637" w:firstLineChars="3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w:t>
      </w:r>
      <w:r>
        <w:rPr>
          <w:rFonts w:hint="eastAsia" w:ascii="ＭＳ 明朝" w:hAnsi="ＭＳ 明朝" w:eastAsia="ＭＳ 明朝"/>
          <w:color w:val="000000" w:themeColor="text1"/>
          <w:kern w:val="0"/>
          <w:sz w:val="22"/>
        </w:rPr>
        <w:t>20</w:t>
      </w:r>
      <w:r>
        <w:rPr>
          <w:rFonts w:hint="eastAsia" w:ascii="ＭＳ 明朝" w:hAnsi="ＭＳ 明朝" w:eastAsia="ＭＳ 明朝"/>
          <w:color w:val="000000" w:themeColor="text1"/>
          <w:kern w:val="0"/>
          <w:sz w:val="22"/>
        </w:rPr>
        <w:t>日（水）午後５時必着</w:t>
      </w:r>
    </w:p>
    <w:p>
      <w:pPr>
        <w:pStyle w:val="0"/>
        <w:ind w:leftChars="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（２）</w:t>
      </w:r>
      <w:r>
        <w:rPr>
          <w:rFonts w:hint="eastAsia" w:ascii="ＭＳ 明朝" w:hAnsi="ＭＳ 明朝" w:eastAsia="ＭＳ 明朝"/>
          <w:color w:val="000000" w:themeColor="text1"/>
          <w:sz w:val="22"/>
        </w:rPr>
        <w:t>提出方法</w:t>
      </w:r>
    </w:p>
    <w:p>
      <w:pPr>
        <w:pStyle w:val="0"/>
        <w:ind w:left="405" w:leftChars="200" w:firstLine="212" w:firstLineChars="100"/>
        <w:rPr>
          <w:rFonts w:hint="default"/>
          <w:color w:val="000000" w:themeColor="text1"/>
        </w:rPr>
      </w:pPr>
      <w:r>
        <w:rPr>
          <w:rFonts w:hint="eastAsia" w:asciiTheme="minorEastAsia" w:hAnsiTheme="minorEastAsia"/>
          <w:color w:val="000000" w:themeColor="text1"/>
          <w:sz w:val="22"/>
        </w:rPr>
        <w:t>持参（祝日を除く月曜日から金曜日までの午前８時</w:t>
      </w:r>
      <w:r>
        <w:rPr>
          <w:rFonts w:hint="eastAsia" w:asciiTheme="minorEastAsia" w:hAnsiTheme="minorEastAsia"/>
          <w:color w:val="000000" w:themeColor="text1"/>
          <w:sz w:val="22"/>
        </w:rPr>
        <w:t>30</w:t>
      </w:r>
      <w:r>
        <w:rPr>
          <w:rFonts w:hint="eastAsia" w:asciiTheme="minorEastAsia" w:hAnsiTheme="minorEastAsia"/>
          <w:color w:val="000000" w:themeColor="text1"/>
          <w:sz w:val="22"/>
        </w:rPr>
        <w:t>分から午後５時まで）又は郵送のいずれかで提出すること。</w:t>
      </w:r>
    </w:p>
    <w:p>
      <w:pPr>
        <w:pStyle w:val="0"/>
        <w:ind w:left="405" w:leftChars="200" w:firstLine="212" w:firstLineChars="100"/>
        <w:rPr>
          <w:rFonts w:hint="default"/>
          <w:color w:val="000000" w:themeColor="text1"/>
        </w:rPr>
      </w:pPr>
      <w:r>
        <w:rPr>
          <w:rFonts w:hint="eastAsia" w:asciiTheme="minorEastAsia" w:hAnsiTheme="minorEastAsia"/>
          <w:color w:val="000000" w:themeColor="text1"/>
          <w:sz w:val="22"/>
        </w:rPr>
        <w:t>なお、郵送により提出する場合は、提出期限までに必着のこと</w:t>
      </w:r>
    </w:p>
    <w:p>
      <w:pPr>
        <w:pStyle w:val="0"/>
        <w:autoSpaceDE w:val="0"/>
        <w:autoSpaceDN w:val="0"/>
        <w:adjustRightInd w:val="0"/>
        <w:jc w:val="left"/>
        <w:rPr>
          <w:rFonts w:hint="default" w:ascii="ＭＳ 明朝" w:hAnsi="ＭＳ 明朝" w:eastAsia="ＭＳ 明朝"/>
          <w:b w:val="1"/>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10</w:t>
      </w:r>
      <w:r>
        <w:rPr>
          <w:rFonts w:hint="eastAsia" w:ascii="ＭＳ 明朝" w:hAnsi="ＭＳ 明朝" w:eastAsia="ＭＳ 明朝"/>
          <w:b w:val="1"/>
          <w:color w:val="000000" w:themeColor="text1"/>
          <w:kern w:val="0"/>
          <w:sz w:val="22"/>
        </w:rPr>
        <w:t>　企画提案書の提出等について</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（１）提出期限</w:t>
      </w:r>
    </w:p>
    <w:p>
      <w:pPr>
        <w:pStyle w:val="0"/>
        <w:autoSpaceDE w:val="0"/>
        <w:autoSpaceDN w:val="0"/>
        <w:adjustRightInd w:val="0"/>
        <w:ind w:firstLine="637" w:firstLineChars="3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令和７年８月</w:t>
      </w:r>
      <w:r>
        <w:rPr>
          <w:rFonts w:hint="eastAsia" w:ascii="ＭＳ 明朝" w:hAnsi="ＭＳ 明朝" w:eastAsia="ＭＳ 明朝"/>
          <w:color w:val="000000" w:themeColor="text1"/>
          <w:kern w:val="0"/>
          <w:sz w:val="22"/>
        </w:rPr>
        <w:t>26</w:t>
      </w:r>
      <w:r>
        <w:rPr>
          <w:rFonts w:hint="eastAsia" w:ascii="ＭＳ 明朝" w:hAnsi="ＭＳ 明朝" w:eastAsia="ＭＳ 明朝"/>
          <w:color w:val="000000" w:themeColor="text1"/>
          <w:kern w:val="0"/>
          <w:sz w:val="22"/>
        </w:rPr>
        <w:t>日（火）午後５時必着</w:t>
      </w:r>
    </w:p>
    <w:p>
      <w:pPr>
        <w:pStyle w:val="0"/>
        <w:ind w:leftChars="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（２）</w:t>
      </w:r>
      <w:r>
        <w:rPr>
          <w:rFonts w:hint="eastAsia" w:ascii="ＭＳ 明朝" w:hAnsi="ＭＳ 明朝" w:eastAsia="ＭＳ 明朝"/>
          <w:color w:val="000000" w:themeColor="text1"/>
          <w:sz w:val="22"/>
        </w:rPr>
        <w:t>提出方法</w:t>
      </w:r>
    </w:p>
    <w:p>
      <w:pPr>
        <w:pStyle w:val="0"/>
        <w:ind w:left="405" w:leftChars="200" w:firstLine="21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持参（祝日を除く月曜日から金曜日までの午前８時</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分から午後５時まで）又は郵送のいずれかで提出すること</w:t>
      </w:r>
    </w:p>
    <w:p>
      <w:pPr>
        <w:pStyle w:val="0"/>
        <w:ind w:left="405" w:leftChars="200" w:firstLine="21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なお、郵送により提出する場合は、提出期限までに必着のこと</w:t>
      </w:r>
    </w:p>
    <w:p>
      <w:pPr>
        <w:pStyle w:val="0"/>
        <w:autoSpaceDE w:val="0"/>
        <w:autoSpaceDN w:val="0"/>
        <w:adjustRightInd w:val="0"/>
        <w:ind w:firstLine="212" w:firstLineChars="100"/>
        <w:jc w:val="left"/>
        <w:rPr>
          <w:rFonts w:hint="default" w:ascii="ＭＳ 明朝" w:hAnsi="ＭＳ 明朝" w:eastAsia="ＭＳ 明朝"/>
          <w:color w:val="000000" w:themeColor="text1"/>
          <w:kern w:val="0"/>
          <w:sz w:val="22"/>
        </w:rPr>
      </w:pP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（３）提出書類</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ア　企画提案書提出届（様式第３号）</w:t>
      </w:r>
    </w:p>
    <w:p>
      <w:pPr>
        <w:pStyle w:val="0"/>
        <w:autoSpaceDE w:val="0"/>
        <w:autoSpaceDN w:val="0"/>
        <w:adjustRightInd w:val="0"/>
        <w:ind w:firstLine="850" w:firstLineChars="4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※業務スケジュール及び業務体制を記載（様式第７号の転記可）すること</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イ　業務経歴書（様式第４号）</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ウ　業務の実施体制（様式第５号）</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エ　企画提案書（Ａ４）※詳細は下記を参照</w:t>
      </w:r>
    </w:p>
    <w:p>
      <w:pPr>
        <w:pStyle w:val="0"/>
        <w:autoSpaceDE w:val="0"/>
        <w:autoSpaceDN w:val="0"/>
        <w:adjustRightInd w:val="0"/>
        <w:ind w:left="617" w:leftChars="200" w:hanging="212" w:hangingChars="1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オ　見積書（様式第６号）</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カ　見積書の内訳書（任意様式とするが、金額及び業務内容を明記する。）</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キ　業務実施フロー及び工程表（様式第７号）</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（４）企画提案書作成について</w:t>
      </w:r>
    </w:p>
    <w:p>
      <w:pPr>
        <w:pStyle w:val="0"/>
        <w:ind w:firstLine="425"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ア　体裁は原則Ａ４判（Ａ３判折込可）とし、横書きとする。</w:t>
      </w:r>
    </w:p>
    <w:p>
      <w:pPr>
        <w:pStyle w:val="0"/>
        <w:ind w:firstLine="425"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イ　枚数制限は</w:t>
      </w:r>
      <w:r>
        <w:rPr>
          <w:rFonts w:hint="eastAsia" w:ascii="ＭＳ 明朝" w:hAnsi="ＭＳ 明朝" w:eastAsia="ＭＳ 明朝"/>
          <w:color w:val="000000" w:themeColor="text1"/>
          <w:sz w:val="22"/>
        </w:rPr>
        <w:t>30</w:t>
      </w:r>
      <w:r>
        <w:rPr>
          <w:rFonts w:hint="eastAsia" w:ascii="ＭＳ 明朝" w:hAnsi="ＭＳ 明朝" w:eastAsia="ＭＳ 明朝"/>
          <w:color w:val="000000" w:themeColor="text1"/>
          <w:sz w:val="22"/>
        </w:rPr>
        <w:t>頁以内とし、要点を簡潔にまとめて作成すること</w:t>
      </w:r>
    </w:p>
    <w:p>
      <w:pPr>
        <w:pStyle w:val="0"/>
        <w:ind w:firstLine="425"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ウ　仕様書の各項目について具体的な提案内容を記載すること</w:t>
      </w:r>
    </w:p>
    <w:p>
      <w:pPr>
        <w:pStyle w:val="0"/>
        <w:ind w:left="617" w:leftChars="200" w:hanging="212"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エ　企画提案書の作成に用いる言語は日本語、通貨は日本円、単位は計量法（平成４年法律第</w:t>
      </w:r>
      <w:r>
        <w:rPr>
          <w:rFonts w:hint="eastAsia" w:ascii="ＭＳ 明朝" w:hAnsi="ＭＳ 明朝" w:eastAsia="ＭＳ 明朝"/>
          <w:color w:val="000000" w:themeColor="text1"/>
          <w:sz w:val="22"/>
        </w:rPr>
        <w:t>51</w:t>
      </w:r>
      <w:r>
        <w:rPr>
          <w:rFonts w:hint="eastAsia" w:ascii="ＭＳ 明朝" w:hAnsi="ＭＳ 明朝" w:eastAsia="ＭＳ 明朝"/>
          <w:color w:val="000000" w:themeColor="text1"/>
          <w:sz w:val="22"/>
        </w:rPr>
        <w:t>号）によるものとすること。文字のポイント数は任意とする。</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（５）作成部数</w:t>
      </w:r>
    </w:p>
    <w:p>
      <w:pPr>
        <w:pStyle w:val="0"/>
        <w:autoSpaceDE w:val="0"/>
        <w:autoSpaceDN w:val="0"/>
        <w:adjustRightInd w:val="0"/>
        <w:ind w:firstLine="637" w:firstLineChars="3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正本１部、副本８部（正本コピー可）を提出すること</w:t>
      </w:r>
    </w:p>
    <w:p>
      <w:pPr>
        <w:pStyle w:val="0"/>
        <w:autoSpaceDE w:val="0"/>
        <w:autoSpaceDN w:val="0"/>
        <w:adjustRightInd w:val="0"/>
        <w:ind w:left="607" w:leftChars="3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u w:val="single" w:color="auto"/>
        </w:rPr>
        <w:t>※副本については、法人等住所・名称・代表者職氏名の無記入及び押印していないものを提出すること</w:t>
      </w:r>
    </w:p>
    <w:p>
      <w:pPr>
        <w:pStyle w:val="0"/>
        <w:autoSpaceDE w:val="0"/>
        <w:autoSpaceDN w:val="0"/>
        <w:adjustRightInd w:val="0"/>
        <w:jc w:val="left"/>
        <w:rPr>
          <w:rFonts w:hint="default" w:ascii="ＭＳ 明朝" w:hAnsi="ＭＳ 明朝" w:eastAsia="ＭＳ 明朝"/>
          <w:b w:val="1"/>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11</w:t>
      </w:r>
      <w:r>
        <w:rPr>
          <w:rFonts w:hint="eastAsia" w:ascii="ＭＳ 明朝" w:hAnsi="ＭＳ 明朝" w:eastAsia="ＭＳ 明朝"/>
          <w:b w:val="1"/>
          <w:color w:val="000000" w:themeColor="text1"/>
          <w:kern w:val="0"/>
          <w:sz w:val="22"/>
        </w:rPr>
        <w:t>　審査方法</w:t>
      </w:r>
      <w:r>
        <w:rPr>
          <w:rFonts w:hint="eastAsia" w:ascii="ＭＳ 明朝" w:hAnsi="ＭＳ 明朝" w:eastAsia="ＭＳ 明朝"/>
          <w:b w:val="1"/>
          <w:color w:val="000000" w:themeColor="text1"/>
          <w:kern w:val="0"/>
          <w:sz w:val="22"/>
        </w:rPr>
        <w:t xml:space="preserve"> </w:t>
      </w:r>
    </w:p>
    <w:p>
      <w:pPr>
        <w:pStyle w:val="0"/>
        <w:ind w:left="202" w:leftChars="100" w:firstLine="212" w:firstLineChars="100"/>
        <w:rPr>
          <w:rFonts w:hint="default" w:ascii="ＭＳ 明朝" w:hAnsi="ＭＳ 明朝" w:eastAsia="ＭＳ 明朝"/>
          <w:color w:val="000000" w:themeColor="text1"/>
          <w:sz w:val="22"/>
        </w:rPr>
      </w:pPr>
      <w:r>
        <w:rPr>
          <w:rFonts w:hint="eastAsia" w:asciiTheme="minorEastAsia" w:hAnsiTheme="minorEastAsia"/>
          <w:color w:val="auto"/>
          <w:sz w:val="22"/>
        </w:rPr>
        <w:t>下田市に事業者選定委員会を設置し、選定評価基準に基づく評価点により行う。選定は、提出された書類に加えプレゼンテーションを実施し、それらを総合的に審査する。</w:t>
      </w:r>
      <w:r>
        <w:rPr>
          <w:rFonts w:hint="eastAsia" w:asciiTheme="minorEastAsia" w:hAnsiTheme="minorEastAsia"/>
          <w:b w:val="0"/>
          <w:color w:val="000000"/>
          <w:sz w:val="22"/>
        </w:rPr>
        <w:t>ただし、企画提案書の提出が６者以上の場合は事務局において書類選考を行い、５者以内でプレゼンテーションを実施する。</w:t>
      </w:r>
      <w:r>
        <w:rPr>
          <w:rFonts w:hint="eastAsia" w:asciiTheme="minorEastAsia" w:hAnsiTheme="minorEastAsia"/>
          <w:color w:val="000000"/>
          <w:sz w:val="22"/>
        </w:rPr>
        <w:t>また</w:t>
      </w:r>
      <w:r>
        <w:rPr>
          <w:rFonts w:hint="eastAsia" w:asciiTheme="minorEastAsia" w:hAnsiTheme="minorEastAsia"/>
          <w:color w:val="auto"/>
          <w:kern w:val="0"/>
          <w:sz w:val="22"/>
        </w:rPr>
        <w:t>、確認の結果、見積書の総額が見積限度額の上限を超えている場合は、その企画提案書は審査から除外する。</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p>
    <w:p>
      <w:pPr>
        <w:pStyle w:val="0"/>
        <w:autoSpaceDE w:val="0"/>
        <w:autoSpaceDN w:val="0"/>
        <w:adjustRightInd w:val="0"/>
        <w:ind w:left="607" w:leftChars="30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kern w:val="0"/>
          <w:sz w:val="22"/>
        </w:rPr>
        <w:t>12</w:t>
      </w:r>
      <w:r>
        <w:rPr>
          <w:rFonts w:hint="eastAsia" w:ascii="ＭＳ 明朝" w:hAnsi="ＭＳ 明朝" w:eastAsia="ＭＳ 明朝"/>
          <w:b w:val="1"/>
          <w:color w:val="000000" w:themeColor="text1"/>
          <w:kern w:val="0"/>
          <w:sz w:val="22"/>
        </w:rPr>
        <w:t>　</w:t>
      </w:r>
      <w:r>
        <w:rPr>
          <w:rFonts w:hint="eastAsia" w:ascii="ＭＳ 明朝" w:hAnsi="ＭＳ 明朝" w:eastAsia="ＭＳ 明朝"/>
          <w:b w:val="1"/>
          <w:color w:val="000000" w:themeColor="text1"/>
          <w:sz w:val="22"/>
        </w:rPr>
        <w:t>プレゼンテーション及びヒアリングの実施</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（１）日　時</w:t>
      </w:r>
    </w:p>
    <w:p>
      <w:pPr>
        <w:pStyle w:val="0"/>
        <w:ind w:firstLine="637"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令和７年９月２日（火）（時間については別途案内します。）</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（２）場　所　</w:t>
      </w:r>
    </w:p>
    <w:p>
      <w:pPr>
        <w:pStyle w:val="0"/>
        <w:ind w:firstLine="637"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下田市役所河内庁舎　４階　第１委員会室　（控室：会議室１</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Ａ）</w:t>
      </w:r>
    </w:p>
    <w:p>
      <w:pPr>
        <w:pStyle w:val="0"/>
        <w:ind w:firstLine="212"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下田市河内</w:t>
      </w:r>
      <w:r>
        <w:rPr>
          <w:rFonts w:hint="eastAsia" w:ascii="ＭＳ 明朝" w:hAnsi="ＭＳ 明朝" w:eastAsia="ＭＳ 明朝"/>
          <w:color w:val="000000" w:themeColor="text1"/>
          <w:sz w:val="22"/>
        </w:rPr>
        <w:t>101</w:t>
      </w:r>
      <w:r>
        <w:rPr>
          <w:rFonts w:hint="eastAsia" w:ascii="ＭＳ 明朝" w:hAnsi="ＭＳ 明朝" w:eastAsia="ＭＳ 明朝"/>
          <w:color w:val="000000" w:themeColor="text1"/>
          <w:sz w:val="22"/>
        </w:rPr>
        <w:t>番地の１</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（３）内　容</w:t>
      </w:r>
    </w:p>
    <w:p>
      <w:pPr>
        <w:pStyle w:val="0"/>
        <w:ind w:firstLine="637"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提案者による企画提案書の説明（</w:t>
      </w:r>
      <w:r>
        <w:rPr>
          <w:rFonts w:hint="eastAsia" w:ascii="ＭＳ 明朝" w:hAnsi="ＭＳ 明朝" w:eastAsia="ＭＳ 明朝"/>
          <w:color w:val="000000" w:themeColor="text1"/>
          <w:sz w:val="22"/>
        </w:rPr>
        <w:t>20</w:t>
      </w:r>
      <w:r>
        <w:rPr>
          <w:rFonts w:hint="eastAsia" w:ascii="ＭＳ 明朝" w:hAnsi="ＭＳ 明朝" w:eastAsia="ＭＳ 明朝"/>
          <w:color w:val="000000" w:themeColor="text1"/>
          <w:sz w:val="22"/>
        </w:rPr>
        <w:t>分）及び質疑応答（</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分）</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（４）出席者</w:t>
      </w:r>
    </w:p>
    <w:p>
      <w:pPr>
        <w:pStyle w:val="0"/>
        <w:ind w:firstLine="637"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４名以内。説明及び質疑応答の回答者は、当該業務の主担当者が行うこと</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（５）その他</w:t>
      </w:r>
    </w:p>
    <w:p>
      <w:pPr>
        <w:pStyle w:val="0"/>
        <w:ind w:left="661" w:leftChars="222" w:hanging="212"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ア　プレゼンテーション順や時間などの詳細については、参加申出書提出期限後に電子メールにより、参加業者へ通知する。</w:t>
      </w:r>
    </w:p>
    <w:p>
      <w:pPr>
        <w:pStyle w:val="0"/>
        <w:ind w:left="617" w:leftChars="200" w:hanging="212" w:hanging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イ　説明は、提出された企画提案書に基づいて説明することとし、追加資料（スライドを含む）の使用及び配布は認めない。なお、プロジェクターを使用する場合、プロジェクター及びスクリーンは市で準備するが、パソコン等の機器は持参すること</w:t>
      </w:r>
    </w:p>
    <w:p>
      <w:pPr>
        <w:pStyle w:val="0"/>
        <w:ind w:left="617" w:leftChars="200" w:hanging="212" w:hangingChars="100"/>
        <w:rPr>
          <w:rFonts w:hint="default" w:ascii="ＭＳ 明朝" w:hAnsi="ＭＳ 明朝" w:eastAsia="ＭＳ 明朝"/>
          <w:color w:val="000000" w:themeColor="text1"/>
          <w:sz w:val="22"/>
        </w:rPr>
      </w:pPr>
    </w:p>
    <w:p>
      <w:pPr>
        <w:pStyle w:val="0"/>
        <w:autoSpaceDE w:val="0"/>
        <w:autoSpaceDN w:val="0"/>
        <w:adjustRightInd w:val="0"/>
        <w:jc w:val="left"/>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13</w:t>
      </w:r>
      <w:r>
        <w:rPr>
          <w:rFonts w:hint="eastAsia" w:ascii="ＭＳ 明朝" w:hAnsi="ＭＳ 明朝" w:eastAsia="ＭＳ 明朝"/>
          <w:b w:val="1"/>
          <w:color w:val="000000" w:themeColor="text1"/>
          <w:sz w:val="22"/>
        </w:rPr>
        <w:t>　選定評価基準</w:t>
      </w:r>
    </w:p>
    <w:p>
      <w:pPr>
        <w:pStyle w:val="0"/>
        <w:autoSpaceDE w:val="0"/>
        <w:autoSpaceDN w:val="0"/>
        <w:adjustRightInd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別紙「評価基準」のとおり</w:t>
      </w:r>
    </w:p>
    <w:p>
      <w:pPr>
        <w:pStyle w:val="0"/>
        <w:autoSpaceDE w:val="0"/>
        <w:autoSpaceDN w:val="0"/>
        <w:adjustRightInd w:val="0"/>
        <w:jc w:val="left"/>
        <w:rPr>
          <w:rFonts w:hint="default" w:ascii="ＭＳ 明朝" w:hAnsi="ＭＳ 明朝" w:eastAsia="ＭＳ 明朝"/>
          <w:color w:val="000000" w:themeColor="text1"/>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14</w:t>
      </w:r>
      <w:r>
        <w:rPr>
          <w:rFonts w:hint="eastAsia" w:ascii="ＭＳ 明朝" w:hAnsi="ＭＳ 明朝" w:eastAsia="ＭＳ 明朝"/>
          <w:b w:val="1"/>
          <w:color w:val="000000" w:themeColor="text1"/>
          <w:kern w:val="0"/>
          <w:sz w:val="22"/>
        </w:rPr>
        <w:t>　選定方法</w:t>
      </w:r>
      <w:r>
        <w:rPr>
          <w:rFonts w:hint="eastAsia" w:ascii="ＭＳ 明朝" w:hAnsi="ＭＳ 明朝" w:eastAsia="ＭＳ 明朝"/>
          <w:b w:val="1"/>
          <w:color w:val="000000" w:themeColor="text1"/>
          <w:kern w:val="0"/>
          <w:sz w:val="22"/>
        </w:rPr>
        <w:t xml:space="preserve"> </w:t>
      </w:r>
    </w:p>
    <w:p>
      <w:pPr>
        <w:pStyle w:val="0"/>
        <w:autoSpaceDE w:val="0"/>
        <w:autoSpaceDN w:val="0"/>
        <w:adjustRightInd w:val="0"/>
        <w:ind w:firstLine="425" w:firstLineChars="200"/>
        <w:jc w:val="left"/>
        <w:rPr>
          <w:rFonts w:hint="default" w:ascii="ＭＳ 明朝" w:hAnsi="ＭＳ 明朝" w:eastAsia="ＭＳ 明朝"/>
          <w:b w:val="1"/>
          <w:color w:val="000000" w:themeColor="text1"/>
          <w:kern w:val="0"/>
          <w:sz w:val="22"/>
        </w:rPr>
      </w:pPr>
      <w:r>
        <w:rPr>
          <w:rFonts w:hint="eastAsia" w:ascii="ＭＳ 明朝" w:hAnsi="ＭＳ 明朝" w:eastAsia="ＭＳ 明朝"/>
          <w:color w:val="000000" w:themeColor="text1"/>
          <w:kern w:val="0"/>
          <w:sz w:val="22"/>
        </w:rPr>
        <w:t>候補の選定については、選定委員の採点により、以下の条件に従い順次選定する。</w:t>
      </w:r>
    </w:p>
    <w:p>
      <w:pPr>
        <w:pStyle w:val="0"/>
        <w:autoSpaceDE w:val="0"/>
        <w:autoSpaceDN w:val="0"/>
        <w:adjustRightInd w:val="0"/>
        <w:ind w:firstLine="637" w:firstLineChars="300"/>
        <w:jc w:val="left"/>
        <w:rPr>
          <w:rFonts w:hint="default" w:ascii="ＭＳ 明朝" w:hAnsi="ＭＳ 明朝" w:eastAsia="ＭＳ 明朝"/>
          <w:b w:val="1"/>
          <w:color w:val="000000" w:themeColor="text1"/>
          <w:kern w:val="0"/>
          <w:sz w:val="22"/>
        </w:rPr>
      </w:pPr>
      <w:r>
        <w:rPr>
          <w:rFonts w:hint="eastAsia" w:ascii="ＭＳ 明朝" w:hAnsi="ＭＳ 明朝" w:eastAsia="ＭＳ 明朝"/>
          <w:color w:val="000000" w:themeColor="text1"/>
          <w:kern w:val="0"/>
          <w:sz w:val="22"/>
        </w:rPr>
        <w:t>ただし、総合点が</w:t>
      </w:r>
      <w:r>
        <w:rPr>
          <w:rFonts w:hint="eastAsia" w:ascii="ＭＳ 明朝" w:hAnsi="ＭＳ 明朝" w:eastAsia="ＭＳ 明朝"/>
          <w:color w:val="000000" w:themeColor="text1"/>
          <w:kern w:val="0"/>
          <w:sz w:val="22"/>
        </w:rPr>
        <w:t>55</w:t>
      </w:r>
      <w:r>
        <w:rPr>
          <w:rFonts w:hint="eastAsia" w:ascii="ＭＳ 明朝" w:hAnsi="ＭＳ 明朝" w:eastAsia="ＭＳ 明朝"/>
          <w:color w:val="000000" w:themeColor="text1"/>
          <w:kern w:val="0"/>
          <w:sz w:val="22"/>
        </w:rPr>
        <w:t>点未満の場合は、候補者として選定しない。</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（１）　</w:t>
      </w:r>
      <w:r>
        <w:rPr>
          <w:rFonts w:hint="eastAsia" w:ascii="ＭＳ 明朝" w:hAnsi="ＭＳ 明朝" w:eastAsia="ＭＳ 明朝"/>
          <w:color w:val="000000" w:themeColor="text1"/>
          <w:sz w:val="22"/>
        </w:rPr>
        <w:t>過半数を超える選定委員から最高順位を得た者</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（２）</w:t>
      </w:r>
      <w:r>
        <w:rPr>
          <w:rFonts w:hint="eastAsia" w:ascii="ＭＳ 明朝" w:hAnsi="ＭＳ 明朝" w:eastAsia="ＭＳ 明朝"/>
          <w:color w:val="000000" w:themeColor="text1"/>
          <w:kern w:val="0"/>
          <w:sz w:val="22"/>
        </w:rPr>
        <w:t>（１）により決しない場合、全選定委員の合計得点が最高得点の者</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（３）</w:t>
      </w:r>
      <w:r>
        <w:rPr>
          <w:rFonts w:hint="eastAsia" w:ascii="ＭＳ 明朝" w:hAnsi="ＭＳ 明朝" w:eastAsia="ＭＳ 明朝"/>
          <w:color w:val="000000" w:themeColor="text1"/>
          <w:kern w:val="0"/>
          <w:sz w:val="22"/>
        </w:rPr>
        <w:t>（２）が複数いる場合、評価基準の細項目③④⑤の評価点の合計が最も高い者</w:t>
      </w:r>
    </w:p>
    <w:p>
      <w:pPr>
        <w:pStyle w:val="0"/>
        <w:autoSpaceDE w:val="0"/>
        <w:autoSpaceDN w:val="0"/>
        <w:adjustRightInd w:val="0"/>
        <w:ind w:leftChars="0" w:firstLine="0" w:firstLine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sz w:val="22"/>
        </w:rPr>
        <w:t>（４）</w:t>
      </w:r>
      <w:r>
        <w:rPr>
          <w:rFonts w:hint="eastAsia" w:ascii="ＭＳ 明朝" w:hAnsi="ＭＳ 明朝" w:eastAsia="ＭＳ 明朝"/>
          <w:color w:val="000000" w:themeColor="text1"/>
          <w:kern w:val="0"/>
          <w:sz w:val="22"/>
        </w:rPr>
        <w:t>（３）が複数いる場合、事業費の最も安価な者</w:t>
      </w:r>
    </w:p>
    <w:p>
      <w:pPr>
        <w:pStyle w:val="0"/>
        <w:ind w:left="850" w:hanging="850" w:hangingChars="400"/>
        <w:rPr>
          <w:rFonts w:hint="default" w:ascii="ＭＳ 明朝" w:hAnsi="ＭＳ 明朝" w:eastAsia="ＭＳ 明朝"/>
          <w:color w:val="000000" w:themeColor="text1"/>
          <w:sz w:val="22"/>
        </w:rPr>
      </w:pPr>
    </w:p>
    <w:p>
      <w:pPr>
        <w:pStyle w:val="0"/>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15</w:t>
      </w:r>
      <w:r>
        <w:rPr>
          <w:rFonts w:hint="eastAsia" w:ascii="ＭＳ 明朝" w:hAnsi="ＭＳ 明朝" w:eastAsia="ＭＳ 明朝"/>
          <w:b w:val="1"/>
          <w:color w:val="000000" w:themeColor="text1"/>
          <w:sz w:val="22"/>
        </w:rPr>
        <w:t>　審査結果の通知</w:t>
      </w:r>
    </w:p>
    <w:p>
      <w:pPr>
        <w:pStyle w:val="0"/>
        <w:ind w:left="202" w:leftChars="100" w:firstLine="212"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企画提案のプレゼンテーション実施後</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日以内に、文書により通知する。</w:t>
      </w:r>
    </w:p>
    <w:p>
      <w:pPr>
        <w:pStyle w:val="0"/>
        <w:ind w:left="202" w:leftChars="100" w:firstLine="212"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ただし、審査結果について、異議の申立ては受け付けない。</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16</w:t>
      </w:r>
      <w:r>
        <w:rPr>
          <w:rFonts w:hint="eastAsia" w:ascii="ＭＳ 明朝" w:hAnsi="ＭＳ 明朝" w:eastAsia="ＭＳ 明朝"/>
          <w:b w:val="1"/>
          <w:color w:val="000000" w:themeColor="text1"/>
          <w:sz w:val="22"/>
        </w:rPr>
        <w:t>　契約方法</w:t>
      </w:r>
    </w:p>
    <w:p>
      <w:pPr>
        <w:pStyle w:val="0"/>
        <w:ind w:left="202" w:leftChars="100" w:firstLine="212"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選定した提案者と市が協議し、委託業務に係る仕様を確定させた上で、契約を締結する。仕様書の内容は、提案された内容を基本とするが、市との協議により必要に応じて内容を変更したうえで契約を締結することがある。</w:t>
      </w:r>
    </w:p>
    <w:p>
      <w:pPr>
        <w:pStyle w:val="0"/>
        <w:ind w:left="202" w:leftChars="100" w:firstLine="212"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なお、選定した最優秀提案者と市との間で行う仕様の詳細事項について協議が整わなかった場合には、評価結果において総合評価が次に高い提案者と協議を行う。</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17</w:t>
      </w:r>
      <w:r>
        <w:rPr>
          <w:rFonts w:hint="eastAsia" w:ascii="ＭＳ 明朝" w:hAnsi="ＭＳ 明朝" w:eastAsia="ＭＳ 明朝"/>
          <w:b w:val="1"/>
          <w:color w:val="000000" w:themeColor="text1"/>
          <w:sz w:val="22"/>
        </w:rPr>
        <w:t>　提案者の失格</w:t>
      </w:r>
    </w:p>
    <w:p>
      <w:pPr>
        <w:pStyle w:val="0"/>
        <w:ind w:firstLine="425" w:firstLine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次のいずれかに該当する場合は、失格とする。</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（１）提出期限を過ぎて企画提案書が提出された場合</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（２）提出書類に虚偽の記載があった場合</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（３）審査の公平性を害する行為があった場合</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（４）契約限度額を上回る見積書を提出した場合</w:t>
      </w:r>
    </w:p>
    <w:p>
      <w:pPr>
        <w:pStyle w:val="0"/>
        <w:ind w:left="0" w:leftChars="0" w:hanging="425"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（５）前各号に定めるもののほか、企画提案に当たり、著しく信義に反する行為等をしたことにより、事業者選定委員会の委員長が失格であると認めた場合</w:t>
      </w:r>
    </w:p>
    <w:p>
      <w:pPr>
        <w:pStyle w:val="0"/>
        <w:rPr>
          <w:rFonts w:hint="default" w:ascii="ＭＳ 明朝" w:hAnsi="ＭＳ 明朝" w:eastAsia="ＭＳ 明朝"/>
          <w:color w:val="000000" w:themeColor="text1"/>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18</w:t>
      </w:r>
      <w:r>
        <w:rPr>
          <w:rFonts w:hint="eastAsia" w:ascii="ＭＳ 明朝" w:hAnsi="ＭＳ 明朝" w:eastAsia="ＭＳ 明朝"/>
          <w:b w:val="1"/>
          <w:color w:val="000000" w:themeColor="text1"/>
          <w:kern w:val="0"/>
          <w:sz w:val="22"/>
        </w:rPr>
        <w:t>　その他留意事項</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（１）本プロポーザルの参加に要する費用は、すべて参加事業者の負担とする。</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（２）提出後の企画提案書の修正は、提出期限内においてのみ可能とする。</w:t>
      </w:r>
    </w:p>
    <w:p>
      <w:pPr>
        <w:pStyle w:val="0"/>
        <w:ind w:leftChars="0" w:firstLine="0" w:firstLineChars="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（３）すべての提出書類は返却しない。</w:t>
      </w:r>
    </w:p>
    <w:p>
      <w:pPr>
        <w:pStyle w:val="0"/>
        <w:ind w:left="0" w:leftChars="0" w:hanging="425" w:hangingChars="2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（４）企画提案書は、事業者選定に伴う作業等に必要な範囲において複製を作成する場合がある。</w: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b w:val="1"/>
          <w:color w:val="000000" w:themeColor="text1"/>
          <w:kern w:val="0"/>
          <w:sz w:val="22"/>
        </w:rPr>
      </w:pPr>
      <w:r>
        <w:rPr>
          <w:rFonts w:hint="eastAsia" w:ascii="ＭＳ 明朝" w:hAnsi="ＭＳ 明朝" w:eastAsia="ＭＳ 明朝"/>
          <w:b w:val="1"/>
          <w:color w:val="000000" w:themeColor="text1"/>
          <w:kern w:val="0"/>
          <w:sz w:val="22"/>
        </w:rPr>
        <w:t>19</w:t>
      </w:r>
      <w:r>
        <w:rPr>
          <w:rFonts w:hint="eastAsia" w:ascii="ＭＳ 明朝" w:hAnsi="ＭＳ 明朝" w:eastAsia="ＭＳ 明朝"/>
          <w:b w:val="1"/>
          <w:color w:val="000000" w:themeColor="text1"/>
          <w:kern w:val="0"/>
          <w:sz w:val="22"/>
        </w:rPr>
        <w:t>　問合わせ、企画提案書等提出先</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担当部署：</w:t>
      </w:r>
      <w:r>
        <w:rPr>
          <w:rFonts w:hint="eastAsia" w:ascii="ＭＳ 明朝" w:hAnsi="ＭＳ 明朝" w:eastAsia="ＭＳ 明朝"/>
          <w:color w:val="000000" w:themeColor="text1"/>
          <w:sz w:val="22"/>
        </w:rPr>
        <w:t>福祉事務所</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住　　所：</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415-8501</w:t>
      </w:r>
      <w:r>
        <w:rPr>
          <w:rFonts w:hint="eastAsia" w:ascii="ＭＳ 明朝" w:hAnsi="ＭＳ 明朝" w:eastAsia="ＭＳ 明朝"/>
          <w:color w:val="000000" w:themeColor="text1"/>
          <w:sz w:val="22"/>
        </w:rPr>
        <w:t>　下田市東本郷一丁目５番</w:t>
      </w:r>
      <w:r>
        <w:rPr>
          <w:rFonts w:hint="eastAsia" w:ascii="ＭＳ 明朝" w:hAnsi="ＭＳ 明朝" w:eastAsia="ＭＳ 明朝"/>
          <w:color w:val="000000" w:themeColor="text1"/>
          <w:sz w:val="22"/>
        </w:rPr>
        <w:t>18</w:t>
      </w:r>
      <w:r>
        <w:rPr>
          <w:rFonts w:hint="eastAsia" w:ascii="ＭＳ 明朝" w:hAnsi="ＭＳ 明朝" w:eastAsia="ＭＳ 明朝"/>
          <w:color w:val="000000" w:themeColor="text1"/>
          <w:sz w:val="22"/>
        </w:rPr>
        <w:t>号</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電　　話：</w:t>
      </w:r>
      <w:r>
        <w:rPr>
          <w:rFonts w:hint="eastAsia" w:ascii="ＭＳ 明朝" w:hAnsi="ＭＳ 明朝" w:eastAsia="ＭＳ 明朝"/>
          <w:color w:val="000000" w:themeColor="text1"/>
          <w:kern w:val="0"/>
          <w:sz w:val="22"/>
        </w:rPr>
        <w:t>0558-22-2216</w:t>
      </w:r>
      <w:r>
        <w:rPr>
          <w:rFonts w:hint="eastAsia" w:ascii="ＭＳ 明朝" w:hAnsi="ＭＳ 明朝" w:eastAsia="ＭＳ 明朝"/>
          <w:color w:val="000000" w:themeColor="text1"/>
          <w:kern w:val="0"/>
          <w:sz w:val="22"/>
        </w:rPr>
        <w:t>　ＦＡＸ：</w:t>
      </w:r>
      <w:r>
        <w:rPr>
          <w:rFonts w:hint="eastAsia" w:ascii="ＭＳ 明朝" w:hAnsi="ＭＳ 明朝" w:eastAsia="ＭＳ 明朝"/>
          <w:color w:val="000000" w:themeColor="text1"/>
          <w:kern w:val="0"/>
          <w:sz w:val="22"/>
        </w:rPr>
        <w:t xml:space="preserve">0558-22-3910 </w:t>
      </w:r>
    </w:p>
    <w:p>
      <w:pPr>
        <w:pStyle w:val="0"/>
        <w:autoSpaceDE w:val="0"/>
        <w:autoSpaceDN w:val="0"/>
        <w:adjustRightInd w:val="0"/>
        <w:ind w:firstLine="425" w:firstLineChars="20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Ｅ－</w:t>
      </w:r>
      <w:r>
        <w:rPr>
          <w:rFonts w:hint="eastAsia" w:ascii="ＭＳ 明朝" w:hAnsi="ＭＳ 明朝" w:eastAsia="ＭＳ 明朝"/>
          <w:color w:val="000000" w:themeColor="text1"/>
          <w:kern w:val="0"/>
          <w:sz w:val="22"/>
        </w:rPr>
        <w:t>MAIL</w:t>
      </w: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u w:val="single" w:color="auto"/>
        </w:rPr>
        <w:t>fukushi</w:t>
      </w:r>
      <w:r>
        <w:rPr>
          <w:rFonts w:hint="eastAsia"/>
        </w:rPr>
        <w:fldChar w:fldCharType="begin"/>
      </w:r>
      <w:r>
        <w:rPr>
          <w:rFonts w:hint="eastAsia"/>
        </w:rPr>
        <w:instrText xml:space="preserve"> HYPERLINK "mailto:sangyou@city.shimoda.lg.jp"</w:instrText>
      </w:r>
      <w:r>
        <w:rPr>
          <w:rFonts w:hint="eastAsia"/>
        </w:rPr>
        <w:fldChar w:fldCharType="separate"/>
      </w:r>
      <w:r>
        <w:rPr>
          <w:rStyle w:val="15"/>
          <w:rFonts w:hint="eastAsia" w:ascii="ＭＳ 明朝" w:hAnsi="ＭＳ 明朝" w:eastAsia="ＭＳ 明朝"/>
          <w:color w:val="000000" w:themeColor="text1"/>
          <w:sz w:val="22"/>
          <w:u w:val="single" w:color="auto"/>
        </w:rPr>
        <w:t>@city.shimoda.lg.jp</w:t>
      </w:r>
      <w:r>
        <w:rPr>
          <w:rFonts w:hint="eastAsia"/>
        </w:rPr>
        <w:fldChar w:fldCharType="end"/>
      </w:r>
      <w:r>
        <w:rPr>
          <w:rFonts w:hint="eastAsia" w:ascii="ＭＳ 明朝" w:hAnsi="ＭＳ 明朝" w:eastAsia="ＭＳ 明朝"/>
          <w:color w:val="000000" w:themeColor="text1"/>
          <w:kern w:val="0"/>
          <w:sz w:val="22"/>
        </w:rPr>
        <w:br w:type="page"/>
      </w:r>
    </w:p>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（別紙）</w:t>
      </w:r>
    </w:p>
    <w:p>
      <w:pPr>
        <w:pStyle w:val="0"/>
        <w:autoSpaceDE w:val="0"/>
        <w:autoSpaceDN w:val="0"/>
        <w:adjustRightInd w:val="0"/>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32"/>
        </w:rPr>
        <w:t>評</w:t>
      </w:r>
      <w:r>
        <w:rPr>
          <w:rFonts w:hint="eastAsia" w:ascii="ＭＳ 明朝" w:hAnsi="ＭＳ 明朝" w:eastAsia="ＭＳ 明朝"/>
          <w:color w:val="000000" w:themeColor="text1"/>
          <w:kern w:val="0"/>
          <w:sz w:val="32"/>
        </w:rPr>
        <w:t xml:space="preserve"> </w:t>
      </w:r>
      <w:r>
        <w:rPr>
          <w:rFonts w:hint="eastAsia" w:ascii="ＭＳ 明朝" w:hAnsi="ＭＳ 明朝" w:eastAsia="ＭＳ 明朝"/>
          <w:color w:val="000000" w:themeColor="text1"/>
          <w:kern w:val="0"/>
          <w:sz w:val="32"/>
        </w:rPr>
        <w:t>価</w:t>
      </w:r>
      <w:r>
        <w:rPr>
          <w:rFonts w:hint="eastAsia" w:ascii="ＭＳ 明朝" w:hAnsi="ＭＳ 明朝" w:eastAsia="ＭＳ 明朝"/>
          <w:color w:val="000000" w:themeColor="text1"/>
          <w:kern w:val="0"/>
          <w:sz w:val="32"/>
        </w:rPr>
        <w:t xml:space="preserve"> </w:t>
      </w:r>
      <w:r>
        <w:rPr>
          <w:rFonts w:hint="eastAsia" w:ascii="ＭＳ 明朝" w:hAnsi="ＭＳ 明朝" w:eastAsia="ＭＳ 明朝"/>
          <w:color w:val="000000" w:themeColor="text1"/>
          <w:kern w:val="0"/>
          <w:sz w:val="32"/>
        </w:rPr>
        <w:t>基</w:t>
      </w:r>
      <w:r>
        <w:rPr>
          <w:rFonts w:hint="eastAsia" w:ascii="ＭＳ 明朝" w:hAnsi="ＭＳ 明朝" w:eastAsia="ＭＳ 明朝"/>
          <w:color w:val="000000" w:themeColor="text1"/>
          <w:kern w:val="0"/>
          <w:sz w:val="32"/>
        </w:rPr>
        <w:t xml:space="preserve"> </w:t>
      </w:r>
      <w:r>
        <w:rPr>
          <w:rFonts w:hint="eastAsia" w:ascii="ＭＳ 明朝" w:hAnsi="ＭＳ 明朝" w:eastAsia="ＭＳ 明朝"/>
          <w:color w:val="000000" w:themeColor="text1"/>
          <w:kern w:val="0"/>
          <w:sz w:val="32"/>
        </w:rPr>
        <w:t>準</w:t>
      </w:r>
    </w:p>
    <w:tbl>
      <w:tblPr>
        <w:tblStyle w:val="32"/>
        <w:tblW w:w="8505" w:type="dxa"/>
        <w:tblInd w:w="108" w:type="dxa"/>
        <w:tblLayout w:type="fixed"/>
        <w:tblLook w:firstRow="1" w:lastRow="0" w:firstColumn="1" w:lastColumn="0" w:noHBand="0" w:noVBand="1" w:val="04A0"/>
      </w:tblPr>
      <w:tblGrid>
        <w:gridCol w:w="1447"/>
        <w:gridCol w:w="1672"/>
        <w:gridCol w:w="4536"/>
        <w:gridCol w:w="850"/>
      </w:tblGrid>
      <w:tr>
        <w:trPr>
          <w:trHeight w:val="564" w:hRule="atLeast"/>
        </w:trPr>
        <w:tc>
          <w:tcPr>
            <w:tcW w:w="1447"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1672" w:type="dxa"/>
            <w:shd w:val="clear" w:color="auto" w:themeFill="background1" w:themeFillTint="FF" w:themeFillShade="D9"/>
            <w:vAlign w:val="center"/>
          </w:tcPr>
          <w:p>
            <w:pPr>
              <w:pStyle w:val="0"/>
              <w:jc w:val="center"/>
              <w:rPr>
                <w:rFonts w:hint="eastAsia"/>
              </w:rPr>
            </w:pPr>
            <w:r>
              <w:rPr>
                <w:rFonts w:hint="eastAsia" w:ascii="ＭＳ 明朝" w:hAnsi="ＭＳ 明朝" w:eastAsia="ＭＳ 明朝"/>
                <w:color w:val="000000" w:themeColor="text1"/>
                <w:sz w:val="20"/>
              </w:rPr>
              <w:t>細項目</w:t>
            </w:r>
          </w:p>
        </w:tc>
        <w:tc>
          <w:tcPr>
            <w:tcW w:w="4536"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2"/>
              </w:rPr>
              <w:t>評価の視点</w:t>
            </w:r>
          </w:p>
        </w:tc>
        <w:tc>
          <w:tcPr>
            <w:tcW w:w="850"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配点</w:t>
            </w:r>
          </w:p>
        </w:tc>
      </w:tr>
      <w:tr>
        <w:trPr>
          <w:trHeight w:val="851" w:hRule="atLeast"/>
        </w:trPr>
        <w:tc>
          <w:tcPr>
            <w:tcW w:w="14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0"/>
              </w:rPr>
            </w:pPr>
            <w:r>
              <w:rPr>
                <w:rFonts w:hint="eastAsia"/>
              </w:rPr>
              <w:t>全体評価</w:t>
            </w:r>
          </w:p>
        </w:tc>
        <w:tc>
          <w:tcPr>
            <w:tcW w:w="1672" w:type="dxa"/>
            <w:vAlign w:val="center"/>
          </w:tcPr>
          <w:p>
            <w:pPr>
              <w:pStyle w:val="0"/>
              <w:jc w:val="left"/>
              <w:rPr>
                <w:rFonts w:hint="eastAsia"/>
              </w:rPr>
            </w:pPr>
            <w:r>
              <w:rPr>
                <w:rFonts w:hint="eastAsia" w:ascii="ＭＳ 明朝" w:hAnsi="ＭＳ 明朝" w:eastAsia="ＭＳ 明朝"/>
                <w:color w:val="000000" w:themeColor="text1"/>
                <w:sz w:val="20"/>
              </w:rPr>
              <w:t>①事業コンセプト等</w:t>
            </w:r>
          </w:p>
        </w:tc>
        <w:tc>
          <w:tcPr>
            <w:tcW w:w="4536"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事業コンセプトが明確であり事業目的及び趣旨を理解して提案しているか。</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10</w:t>
            </w:r>
          </w:p>
        </w:tc>
      </w:tr>
      <w:tr>
        <w:trPr>
          <w:trHeight w:val="851" w:hRule="atLeast"/>
        </w:trPr>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p>
        </w:tc>
        <w:tc>
          <w:tcPr>
            <w:tcW w:w="1672" w:type="dxa"/>
            <w:vAlign w:val="center"/>
          </w:tcPr>
          <w:p>
            <w:pPr>
              <w:pStyle w:val="0"/>
              <w:jc w:val="left"/>
              <w:rPr>
                <w:rFonts w:hint="eastAsia"/>
              </w:rPr>
            </w:pPr>
            <w:r>
              <w:rPr>
                <w:rFonts w:hint="eastAsia" w:ascii="ＭＳ 明朝" w:hAnsi="ＭＳ 明朝" w:eastAsia="ＭＳ 明朝"/>
                <w:color w:val="000000" w:themeColor="text1"/>
                <w:sz w:val="20"/>
              </w:rPr>
              <w:t>②業務スケジュール</w:t>
            </w:r>
          </w:p>
        </w:tc>
        <w:tc>
          <w:tcPr>
            <w:tcW w:w="4536"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当該提案が具体的で実施可能な計画になっているか。</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10</w:t>
            </w:r>
          </w:p>
        </w:tc>
      </w:tr>
      <w:tr>
        <w:trPr>
          <w:trHeight w:val="851" w:hRule="atLeast"/>
        </w:trPr>
        <w:tc>
          <w:tcPr>
            <w:tcW w:w="14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計画提案内容</w:t>
            </w:r>
          </w:p>
        </w:tc>
        <w:tc>
          <w:tcPr>
            <w:tcW w:w="1672" w:type="dxa"/>
            <w:vAlign w:val="center"/>
          </w:tcPr>
          <w:p>
            <w:pPr>
              <w:pStyle w:val="0"/>
              <w:jc w:val="left"/>
              <w:rPr>
                <w:rFonts w:hint="eastAsia"/>
              </w:rPr>
            </w:pPr>
            <w:r>
              <w:rPr>
                <w:rFonts w:hint="eastAsia" w:ascii="ＭＳ 明朝" w:hAnsi="ＭＳ 明朝" w:eastAsia="ＭＳ 明朝"/>
                <w:color w:val="000000" w:themeColor="text1"/>
                <w:sz w:val="20"/>
              </w:rPr>
              <w:t>③広報・周知活動</w:t>
            </w:r>
          </w:p>
        </w:tc>
        <w:tc>
          <w:tcPr>
            <w:tcW w:w="4536"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参加者確保のため具体的かつ集客効果の見込める方法が提案されているか。</w:t>
            </w:r>
          </w:p>
        </w:tc>
        <w:tc>
          <w:tcPr>
            <w:tcW w:w="850"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auto"/>
              </w:rPr>
              <w:t>15</w:t>
            </w:r>
          </w:p>
        </w:tc>
      </w:tr>
      <w:tr>
        <w:trPr>
          <w:trHeight w:val="1038" w:hRule="atLeast"/>
        </w:trPr>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p>
        </w:tc>
        <w:tc>
          <w:tcPr>
            <w:tcW w:w="167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rPr>
              <w:t>④イベント企画</w:t>
            </w:r>
          </w:p>
        </w:tc>
        <w:tc>
          <w:tcPr>
            <w:tcW w:w="4536"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提案事業者のノウハウや知識・経験を活かした創意工夫がなされ、女性参加者の積極的な参加を促すような企画内容となっているか。</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15</w:t>
            </w:r>
          </w:p>
        </w:tc>
      </w:tr>
      <w:tr>
        <w:trPr>
          <w:trHeight w:val="851" w:hRule="atLeast"/>
        </w:trPr>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p>
        </w:tc>
        <w:tc>
          <w:tcPr>
            <w:tcW w:w="1672" w:type="dxa"/>
            <w:vMerge w:val="continue"/>
            <w:tcBorders>
              <w:top w:val="single" w:color="auto" w:sz="4"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0"/>
              </w:rPr>
            </w:pPr>
            <w:r>
              <w:rPr>
                <w:rFonts w:hint="eastAsia" w:ascii="ＭＳ 明朝" w:hAnsi="ＭＳ 明朝" w:eastAsia="ＭＳ 明朝"/>
                <w:color w:val="000000" w:themeColor="text1"/>
                <w:sz w:val="20"/>
              </w:rPr>
              <w:t>参加費は</w:t>
            </w:r>
            <w:r>
              <w:rPr>
                <w:rFonts w:hint="eastAsia" w:ascii="ＭＳ 明朝" w:hAnsi="ＭＳ 明朝" w:eastAsia="ＭＳ 明朝"/>
                <w:color w:val="auto"/>
                <w:sz w:val="20"/>
              </w:rPr>
              <w:t>企画提案に見合った妥当な金額になっているか。</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auto"/>
              </w:rPr>
              <w:t>５</w:t>
            </w:r>
            <w:bookmarkStart w:id="0" w:name="_GoBack"/>
            <w:bookmarkEnd w:id="0"/>
          </w:p>
        </w:tc>
      </w:tr>
      <w:tr>
        <w:trPr>
          <w:trHeight w:val="851" w:hRule="atLeast"/>
        </w:trPr>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p>
        </w:tc>
        <w:tc>
          <w:tcPr>
            <w:tcW w:w="1672" w:type="dxa"/>
            <w:vMerge w:val="restart"/>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rPr>
            </w:pPr>
            <w:r>
              <w:rPr>
                <w:rFonts w:hint="eastAsia" w:ascii="ＭＳ 明朝" w:hAnsi="ＭＳ 明朝" w:eastAsia="ＭＳ 明朝"/>
                <w:sz w:val="20"/>
              </w:rPr>
              <w:t>⑤事業効果</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本市が持つ資源を活用し、市の魅力発信や定住及び移住につながるような提案がされているか。　</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15</w:t>
            </w:r>
          </w:p>
        </w:tc>
      </w:tr>
      <w:tr>
        <w:trPr>
          <w:trHeight w:val="851" w:hRule="atLeast"/>
        </w:trPr>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p>
        </w:tc>
        <w:tc>
          <w:tcPr>
            <w:tcW w:w="1672"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536"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カップリング（目標５組）に繋がる独自の提案があるか。</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15</w:t>
            </w:r>
          </w:p>
        </w:tc>
      </w:tr>
      <w:tr>
        <w:trPr>
          <w:trHeight w:val="454" w:hRule="atLeast"/>
        </w:trPr>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7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453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小　計</w:t>
            </w:r>
          </w:p>
        </w:tc>
        <w:tc>
          <w:tcPr>
            <w:tcW w:w="8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85</w:t>
            </w:r>
          </w:p>
        </w:tc>
      </w:tr>
      <w:tr>
        <w:trPr>
          <w:trHeight w:val="851" w:hRule="atLeast"/>
        </w:trPr>
        <w:tc>
          <w:tcPr>
            <w:tcW w:w="1447"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業務実施体制</w:t>
            </w:r>
          </w:p>
        </w:tc>
        <w:tc>
          <w:tcPr>
            <w:tcW w:w="1672" w:type="dxa"/>
            <w:vAlign w:val="center"/>
          </w:tcPr>
          <w:p>
            <w:pPr>
              <w:pStyle w:val="0"/>
              <w:jc w:val="left"/>
              <w:rPr>
                <w:rFonts w:hint="eastAsia"/>
              </w:rPr>
            </w:pPr>
            <w:r>
              <w:rPr>
                <w:rFonts w:hint="eastAsia" w:ascii="ＭＳ 明朝" w:hAnsi="ＭＳ 明朝" w:eastAsia="ＭＳ 明朝"/>
                <w:color w:val="000000" w:themeColor="text1"/>
                <w:sz w:val="20"/>
              </w:rPr>
              <w:t>⑥運営体制</w:t>
            </w:r>
          </w:p>
        </w:tc>
        <w:tc>
          <w:tcPr>
            <w:tcW w:w="4536" w:type="dxa"/>
            <w:vAlign w:val="center"/>
          </w:tcPr>
          <w:p>
            <w:pPr>
              <w:pStyle w:val="0"/>
              <w:autoSpaceDE w:val="0"/>
              <w:autoSpaceDN w:val="0"/>
              <w:adjustRightInd w:val="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業務を実施するに当たり、適切な人員配置を行っており、体制が整っているか。</w:t>
            </w:r>
          </w:p>
        </w:tc>
        <w:tc>
          <w:tcPr>
            <w:tcW w:w="850"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５</w:t>
            </w:r>
          </w:p>
        </w:tc>
      </w:tr>
      <w:tr>
        <w:trPr>
          <w:trHeight w:val="851" w:hRule="atLeast"/>
        </w:trPr>
        <w:tc>
          <w:tcPr>
            <w:tcW w:w="1447" w:type="dxa"/>
            <w:vMerge w:val="continue"/>
            <w:vAlign w:val="center"/>
          </w:tcPr>
          <w:p>
            <w:pPr>
              <w:pStyle w:val="0"/>
              <w:jc w:val="center"/>
              <w:rPr>
                <w:rFonts w:hint="default" w:ascii="ＭＳ 明朝" w:hAnsi="ＭＳ 明朝" w:eastAsia="ＭＳ 明朝"/>
                <w:color w:val="000000" w:themeColor="text1"/>
                <w:sz w:val="20"/>
              </w:rPr>
            </w:pPr>
          </w:p>
        </w:tc>
        <w:tc>
          <w:tcPr>
            <w:tcW w:w="167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ascii="ＭＳ 明朝" w:hAnsi="ＭＳ 明朝" w:eastAsia="ＭＳ 明朝"/>
                <w:color w:val="000000" w:themeColor="text1"/>
                <w:sz w:val="20"/>
              </w:rPr>
              <w:t>⑦事業実績</w:t>
            </w:r>
          </w:p>
        </w:tc>
        <w:tc>
          <w:tcPr>
            <w:tcW w:w="45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過去に本事業と類似の業務に関する実績があり、ノウハウの蓄積による効果的な運営が見込まれるか。</w:t>
            </w:r>
          </w:p>
        </w:tc>
        <w:tc>
          <w:tcPr>
            <w:tcW w:w="8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５</w:t>
            </w:r>
          </w:p>
        </w:tc>
      </w:tr>
      <w:tr>
        <w:trPr>
          <w:trHeight w:val="454" w:hRule="atLeast"/>
        </w:trPr>
        <w:tc>
          <w:tcPr>
            <w:tcW w:w="1447" w:type="dxa"/>
            <w:vMerge w:val="continue"/>
            <w:vAlign w:val="center"/>
          </w:tcPr>
          <w:p>
            <w:pPr>
              <w:pStyle w:val="0"/>
              <w:jc w:val="center"/>
              <w:rPr>
                <w:rFonts w:hint="default" w:ascii="ＭＳ 明朝" w:hAnsi="ＭＳ 明朝" w:eastAsia="ＭＳ 明朝"/>
                <w:color w:val="000000" w:themeColor="text1"/>
                <w:sz w:val="20"/>
              </w:rPr>
            </w:pPr>
          </w:p>
        </w:tc>
        <w:tc>
          <w:tcPr>
            <w:tcW w:w="167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453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小　計</w:t>
            </w:r>
          </w:p>
        </w:tc>
        <w:tc>
          <w:tcPr>
            <w:tcW w:w="8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10</w:t>
            </w:r>
          </w:p>
        </w:tc>
      </w:tr>
      <w:tr>
        <w:trPr>
          <w:trHeight w:val="851" w:hRule="atLeast"/>
        </w:trPr>
        <w:tc>
          <w:tcPr>
            <w:tcW w:w="14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rPr>
              <w:t>事業費</w:t>
            </w:r>
          </w:p>
        </w:tc>
        <w:tc>
          <w:tcPr>
            <w:tcW w:w="167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ascii="ＭＳ 明朝" w:hAnsi="ＭＳ 明朝" w:eastAsia="ＭＳ 明朝"/>
                <w:color w:val="000000" w:themeColor="text1"/>
                <w:sz w:val="20"/>
              </w:rPr>
              <w:t>⑧見積金額の妥当性</w:t>
            </w:r>
          </w:p>
        </w:tc>
        <w:tc>
          <w:tcPr>
            <w:tcW w:w="45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配点×（１－見積額／委託限度額）</w:t>
            </w:r>
          </w:p>
        </w:tc>
        <w:tc>
          <w:tcPr>
            <w:tcW w:w="8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５</w:t>
            </w:r>
          </w:p>
        </w:tc>
      </w:tr>
      <w:tr>
        <w:trPr>
          <w:trHeight w:val="454" w:hRule="atLeast"/>
        </w:trPr>
        <w:tc>
          <w:tcPr>
            <w:tcW w:w="14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総合点</w:t>
            </w:r>
          </w:p>
        </w:tc>
        <w:tc>
          <w:tcPr>
            <w:tcW w:w="167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rPr>
            </w:pPr>
          </w:p>
        </w:tc>
        <w:tc>
          <w:tcPr>
            <w:tcW w:w="453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themeColor="text1"/>
                <w:kern w:val="0"/>
              </w:rPr>
            </w:pPr>
          </w:p>
        </w:tc>
        <w:tc>
          <w:tcPr>
            <w:tcW w:w="8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100</w:t>
            </w:r>
          </w:p>
        </w:tc>
      </w:tr>
    </w:tbl>
    <w:p>
      <w:pPr>
        <w:pStyle w:val="0"/>
        <w:autoSpaceDE w:val="0"/>
        <w:autoSpaceDN w:val="0"/>
        <w:adjustRightInd w:val="0"/>
        <w:jc w:val="center"/>
        <w:rPr>
          <w:rFonts w:hint="default" w:asciiTheme="minorEastAsia" w:hAnsiTheme="minorEastAsia"/>
          <w:color w:val="000000" w:themeColor="text1"/>
          <w:kern w:val="0"/>
          <w:sz w:val="22"/>
        </w:rPr>
      </w:pPr>
    </w:p>
    <w:sectPr>
      <w:footerReference r:id="rId5" w:type="default"/>
      <w:pgSz w:w="11906" w:h="16838"/>
      <w:pgMar w:top="1560" w:right="1701" w:bottom="1701" w:left="1701" w:header="851" w:footer="510" w:gutter="0"/>
      <w:cols w:space="720"/>
      <w:textDirection w:val="lrTb"/>
      <w:docGrid w:type="linesAndChars" w:linePitch="346"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25780006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1"/>
            <w:rFonts w:hint="default"/>
          </w:rPr>
          <w:t>5</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customStyle="1">
    <w:name w:val="Default"/>
    <w:next w:val="28"/>
    <w:link w:val="0"/>
    <w:uiPriority w:val="0"/>
    <w:pPr>
      <w:widowControl w:val="0"/>
      <w:autoSpaceDE w:val="0"/>
      <w:autoSpaceDN w:val="0"/>
      <w:adjustRightInd w:val="0"/>
    </w:pPr>
    <w:rPr>
      <w:rFonts w:ascii="ＭＳ 明朝" w:hAnsi="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6</Pages>
  <Words>66</Words>
  <Characters>3463</Characters>
  <Application>JUST Note</Application>
  <Lines>1753</Lines>
  <Paragraphs>173</Paragraphs>
  <Company>Hewlett-Packard Company</Company>
  <CharactersWithSpaces>3543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hiroyuki</dc:creator>
  <cp:lastModifiedBy>yumi_suzuki</cp:lastModifiedBy>
  <cp:lastPrinted>2025-07-29T06:20:36Z</cp:lastPrinted>
  <dcterms:created xsi:type="dcterms:W3CDTF">2024-08-23T06:05:00Z</dcterms:created>
  <dcterms:modified xsi:type="dcterms:W3CDTF">2025-08-01T03:12:44Z</dcterms:modified>
  <cp:revision>22</cp:revision>
</cp:coreProperties>
</file>